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8FD" w:rsidRPr="00CF3DAC" w:rsidRDefault="009118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F3DAC">
        <w:rPr>
          <w:rFonts w:ascii="Times New Roman" w:hAnsi="Times New Roman" w:cs="Times New Roman"/>
          <w:sz w:val="24"/>
          <w:szCs w:val="24"/>
        </w:rPr>
        <w:t xml:space="preserve">SOAH DOCKET NO. </w:t>
      </w:r>
      <w:r w:rsidR="00C859F4" w:rsidRPr="00CF3DAC">
        <w:rPr>
          <w:rFonts w:ascii="Times New Roman" w:hAnsi="Times New Roman" w:cs="Times New Roman"/>
          <w:sz w:val="24"/>
          <w:szCs w:val="24"/>
        </w:rPr>
        <w:t>473-17-2686</w:t>
      </w:r>
    </w:p>
    <w:p w:rsidR="00375223" w:rsidRPr="00CF3DAC" w:rsidRDefault="005A4C42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3DAC">
        <w:rPr>
          <w:rFonts w:ascii="Times New Roman" w:hAnsi="Times New Roman" w:cs="Times New Roman"/>
          <w:sz w:val="24"/>
          <w:szCs w:val="24"/>
        </w:rPr>
        <w:t xml:space="preserve">PUC DOCKET NO. </w:t>
      </w:r>
      <w:r w:rsidR="00C859F4" w:rsidRPr="00CF3DAC">
        <w:rPr>
          <w:rFonts w:ascii="Times New Roman" w:hAnsi="Times New Roman" w:cs="Times New Roman"/>
          <w:sz w:val="24"/>
          <w:szCs w:val="24"/>
        </w:rPr>
        <w:t>46831</w:t>
      </w:r>
    </w:p>
    <w:p w:rsidR="00375223" w:rsidRPr="00CF3DAC" w:rsidRDefault="00375223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45FD" w:rsidRPr="00CF3DAC" w:rsidRDefault="003A45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CF3DAC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3DAC">
        <w:rPr>
          <w:rFonts w:ascii="Times New Roman" w:hAnsi="Times New Roman" w:cs="Times New Roman"/>
          <w:sz w:val="24"/>
          <w:szCs w:val="24"/>
        </w:rPr>
        <w:t>APPLICATION OF EL PASO</w:t>
      </w:r>
      <w:r w:rsidRPr="00CF3DAC">
        <w:rPr>
          <w:rFonts w:ascii="Times New Roman" w:hAnsi="Times New Roman" w:cs="Times New Roman"/>
          <w:sz w:val="24"/>
          <w:szCs w:val="24"/>
        </w:rPr>
        <w:tab/>
        <w:t>§</w:t>
      </w:r>
      <w:r w:rsidRPr="00CF3DAC">
        <w:rPr>
          <w:rFonts w:ascii="Times New Roman" w:hAnsi="Times New Roman" w:cs="Times New Roman"/>
          <w:sz w:val="24"/>
          <w:szCs w:val="24"/>
        </w:rPr>
        <w:tab/>
        <w:t>BEFORE THE</w:t>
      </w:r>
      <w:r w:rsidR="005D7DC1" w:rsidRPr="00CF3DAC">
        <w:rPr>
          <w:rFonts w:ascii="Times New Roman" w:hAnsi="Times New Roman" w:cs="Times New Roman"/>
          <w:sz w:val="24"/>
          <w:szCs w:val="24"/>
        </w:rPr>
        <w:t xml:space="preserve"> STATE OFFICE</w:t>
      </w:r>
      <w:r w:rsidR="005A4C42" w:rsidRPr="00CF3D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223" w:rsidRPr="00CF3DAC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3DAC">
        <w:rPr>
          <w:rFonts w:ascii="Times New Roman" w:hAnsi="Times New Roman" w:cs="Times New Roman"/>
          <w:sz w:val="24"/>
          <w:szCs w:val="24"/>
        </w:rPr>
        <w:t xml:space="preserve">ELECTRIC COMPANY </w:t>
      </w:r>
      <w:r w:rsidR="005A4C42" w:rsidRPr="00CF3DAC">
        <w:rPr>
          <w:rFonts w:ascii="Times New Roman" w:hAnsi="Times New Roman" w:cs="Times New Roman"/>
          <w:sz w:val="24"/>
          <w:szCs w:val="24"/>
        </w:rPr>
        <w:t>TO</w:t>
      </w:r>
      <w:r w:rsidRPr="00CF3DAC">
        <w:rPr>
          <w:rFonts w:ascii="Times New Roman" w:hAnsi="Times New Roman" w:cs="Times New Roman"/>
          <w:sz w:val="24"/>
          <w:szCs w:val="24"/>
        </w:rPr>
        <w:tab/>
        <w:t>§</w:t>
      </w:r>
      <w:r w:rsidRPr="00CF3DAC">
        <w:rPr>
          <w:rFonts w:ascii="Times New Roman" w:hAnsi="Times New Roman" w:cs="Times New Roman"/>
          <w:sz w:val="24"/>
          <w:szCs w:val="24"/>
        </w:rPr>
        <w:tab/>
      </w:r>
      <w:r w:rsidR="003A45FD" w:rsidRPr="00CF3DAC">
        <w:rPr>
          <w:rFonts w:ascii="Times New Roman" w:hAnsi="Times New Roman" w:cs="Times New Roman"/>
          <w:sz w:val="24"/>
          <w:szCs w:val="24"/>
        </w:rPr>
        <w:t>OF</w:t>
      </w:r>
    </w:p>
    <w:p w:rsidR="005D7DC1" w:rsidRPr="00CF3DAC" w:rsidRDefault="005D7DC1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3DAC">
        <w:rPr>
          <w:rFonts w:ascii="Times New Roman" w:hAnsi="Times New Roman" w:cs="Times New Roman"/>
          <w:sz w:val="24"/>
          <w:szCs w:val="24"/>
        </w:rPr>
        <w:t>CHANGE RATES</w:t>
      </w:r>
      <w:r w:rsidRPr="00CF3DAC">
        <w:rPr>
          <w:rFonts w:ascii="Times New Roman" w:hAnsi="Times New Roman" w:cs="Times New Roman"/>
          <w:sz w:val="24"/>
          <w:szCs w:val="24"/>
        </w:rPr>
        <w:tab/>
      </w:r>
      <w:r w:rsidRPr="00CF3DAC">
        <w:rPr>
          <w:rFonts w:ascii="Times New Roman" w:hAnsi="Times New Roman" w:cs="Times New Roman"/>
          <w:sz w:val="24"/>
          <w:szCs w:val="24"/>
        </w:rPr>
        <w:tab/>
        <w:t>§</w:t>
      </w:r>
      <w:r w:rsidRPr="00CF3DAC">
        <w:rPr>
          <w:rFonts w:ascii="Times New Roman" w:hAnsi="Times New Roman" w:cs="Times New Roman"/>
          <w:sz w:val="24"/>
          <w:szCs w:val="24"/>
        </w:rPr>
        <w:tab/>
      </w:r>
      <w:r w:rsidR="006959B7" w:rsidRPr="00CF3DAC">
        <w:rPr>
          <w:rFonts w:ascii="Times New Roman" w:hAnsi="Times New Roman" w:cs="Times New Roman"/>
          <w:sz w:val="24"/>
          <w:szCs w:val="24"/>
        </w:rPr>
        <w:t xml:space="preserve">ADMINISTRATIVE </w:t>
      </w:r>
      <w:r w:rsidRPr="00CF3DAC">
        <w:rPr>
          <w:rFonts w:ascii="Times New Roman" w:hAnsi="Times New Roman" w:cs="Times New Roman"/>
          <w:sz w:val="24"/>
          <w:szCs w:val="24"/>
        </w:rPr>
        <w:t>HEARINGS</w:t>
      </w:r>
    </w:p>
    <w:p w:rsidR="005A4C42" w:rsidRPr="00CF3DAC" w:rsidRDefault="005A4C42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CF3DAC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CF3DAC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F3DAC">
        <w:rPr>
          <w:rFonts w:ascii="Times New Roman" w:hAnsi="Times New Roman" w:cs="Times New Roman"/>
          <w:sz w:val="24"/>
          <w:szCs w:val="24"/>
          <w:u w:val="single"/>
        </w:rPr>
        <w:t>EL PASO ELECTRIC COMPANY'S RESPONSE TO</w:t>
      </w:r>
    </w:p>
    <w:p w:rsidR="003A45FD" w:rsidRPr="00CF3DAC" w:rsidRDefault="00C859F4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F3DAC">
        <w:rPr>
          <w:rFonts w:ascii="Times New Roman" w:hAnsi="Times New Roman" w:cs="Times New Roman"/>
          <w:sz w:val="24"/>
          <w:szCs w:val="24"/>
          <w:u w:val="single"/>
        </w:rPr>
        <w:t xml:space="preserve">CITY OF </w:t>
      </w:r>
      <w:r w:rsidR="00175A11" w:rsidRPr="00CF3DAC">
        <w:rPr>
          <w:rFonts w:ascii="Times New Roman" w:hAnsi="Times New Roman" w:cs="Times New Roman"/>
          <w:sz w:val="24"/>
          <w:szCs w:val="24"/>
          <w:u w:val="single"/>
        </w:rPr>
        <w:t>EL PASO’S</w:t>
      </w:r>
      <w:r w:rsidR="00A51886" w:rsidRPr="00CF3DA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C97A3E" w:rsidRPr="00CF3DAC">
        <w:rPr>
          <w:rFonts w:ascii="Times New Roman" w:hAnsi="Times New Roman" w:cs="Times New Roman"/>
          <w:sz w:val="24"/>
          <w:szCs w:val="24"/>
          <w:u w:val="single"/>
        </w:rPr>
        <w:t>TEN</w:t>
      </w:r>
      <w:r w:rsidR="000E312F" w:rsidRPr="00CF3DAC">
        <w:rPr>
          <w:rFonts w:ascii="Times New Roman" w:hAnsi="Times New Roman" w:cs="Times New Roman"/>
          <w:sz w:val="24"/>
          <w:szCs w:val="24"/>
          <w:u w:val="single"/>
        </w:rPr>
        <w:t>TH</w:t>
      </w:r>
      <w:r w:rsidR="00A51886" w:rsidRPr="00CF3DAC">
        <w:rPr>
          <w:rFonts w:ascii="Times New Roman" w:hAnsi="Times New Roman" w:cs="Times New Roman"/>
          <w:sz w:val="24"/>
          <w:szCs w:val="24"/>
          <w:u w:val="single"/>
        </w:rPr>
        <w:t xml:space="preserve"> REQUEST FOR INFORMATION</w:t>
      </w:r>
    </w:p>
    <w:p w:rsidR="005F3ACF" w:rsidRPr="00CF3DAC" w:rsidRDefault="00A51886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3DAC">
        <w:rPr>
          <w:rFonts w:ascii="Times New Roman" w:hAnsi="Times New Roman" w:cs="Times New Roman"/>
          <w:sz w:val="24"/>
          <w:szCs w:val="24"/>
          <w:u w:val="single"/>
        </w:rPr>
        <w:t>QUESTION NO</w:t>
      </w:r>
      <w:r w:rsidR="003A45FD" w:rsidRPr="00CF3DAC">
        <w:rPr>
          <w:rFonts w:ascii="Times New Roman" w:hAnsi="Times New Roman" w:cs="Times New Roman"/>
          <w:sz w:val="24"/>
          <w:szCs w:val="24"/>
          <w:u w:val="single"/>
        </w:rPr>
        <w:t>S</w:t>
      </w:r>
      <w:r w:rsidRPr="00CF3DAC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C859F4" w:rsidRPr="00CF3DAC">
        <w:rPr>
          <w:rFonts w:ascii="Times New Roman" w:hAnsi="Times New Roman" w:cs="Times New Roman"/>
          <w:sz w:val="24"/>
          <w:szCs w:val="24"/>
          <w:u w:val="single"/>
        </w:rPr>
        <w:t xml:space="preserve">CEP </w:t>
      </w:r>
      <w:r w:rsidR="00C97A3E" w:rsidRPr="00CF3DAC">
        <w:rPr>
          <w:rFonts w:ascii="Times New Roman" w:hAnsi="Times New Roman" w:cs="Times New Roman"/>
          <w:sz w:val="24"/>
          <w:szCs w:val="24"/>
          <w:u w:val="single"/>
        </w:rPr>
        <w:t>10</w:t>
      </w:r>
      <w:r w:rsidR="002A10DA" w:rsidRPr="00CF3DAC"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CF3DAC">
        <w:rPr>
          <w:rFonts w:ascii="Times New Roman" w:hAnsi="Times New Roman" w:cs="Times New Roman"/>
          <w:sz w:val="24"/>
          <w:szCs w:val="24"/>
          <w:u w:val="single"/>
        </w:rPr>
        <w:t xml:space="preserve">1 </w:t>
      </w:r>
      <w:r w:rsidR="003A45FD" w:rsidRPr="00CF3DAC">
        <w:rPr>
          <w:rFonts w:ascii="Times New Roman" w:hAnsi="Times New Roman" w:cs="Times New Roman"/>
          <w:sz w:val="24"/>
          <w:szCs w:val="24"/>
          <w:u w:val="single"/>
        </w:rPr>
        <w:t>THROUGH</w:t>
      </w:r>
      <w:r w:rsidR="00C859F4" w:rsidRPr="00CF3DAC">
        <w:rPr>
          <w:rFonts w:ascii="Times New Roman" w:hAnsi="Times New Roman" w:cs="Times New Roman"/>
          <w:sz w:val="24"/>
          <w:szCs w:val="24"/>
          <w:u w:val="single"/>
        </w:rPr>
        <w:t xml:space="preserve"> CEP </w:t>
      </w:r>
      <w:r w:rsidR="00C97A3E" w:rsidRPr="00CF3DAC">
        <w:rPr>
          <w:rFonts w:ascii="Times New Roman" w:hAnsi="Times New Roman" w:cs="Times New Roman"/>
          <w:sz w:val="24"/>
          <w:szCs w:val="24"/>
          <w:u w:val="single"/>
        </w:rPr>
        <w:t>10</w:t>
      </w:r>
      <w:r w:rsidR="00C859F4" w:rsidRPr="00CF3DAC">
        <w:rPr>
          <w:rFonts w:ascii="Times New Roman" w:hAnsi="Times New Roman" w:cs="Times New Roman"/>
          <w:sz w:val="24"/>
          <w:szCs w:val="24"/>
          <w:u w:val="single"/>
        </w:rPr>
        <w:t>-</w:t>
      </w:r>
      <w:r w:rsidR="004B56A5">
        <w:rPr>
          <w:rFonts w:ascii="Times New Roman" w:hAnsi="Times New Roman" w:cs="Times New Roman"/>
          <w:sz w:val="24"/>
          <w:szCs w:val="24"/>
          <w:u w:val="single"/>
        </w:rPr>
        <w:t>6</w:t>
      </w:r>
    </w:p>
    <w:p w:rsidR="00472122" w:rsidRPr="00CF3DAC" w:rsidRDefault="00472122" w:rsidP="003A45FD">
      <w:pPr>
        <w:pStyle w:val="Default"/>
        <w:tabs>
          <w:tab w:val="left" w:pos="720"/>
          <w:tab w:val="left" w:pos="900"/>
        </w:tabs>
        <w:jc w:val="center"/>
      </w:pPr>
    </w:p>
    <w:p w:rsidR="00B03049" w:rsidRPr="00CF3DAC" w:rsidRDefault="00B03049" w:rsidP="003A45FD">
      <w:pPr>
        <w:pStyle w:val="Default"/>
        <w:tabs>
          <w:tab w:val="left" w:pos="720"/>
          <w:tab w:val="left" w:pos="900"/>
        </w:tabs>
        <w:jc w:val="center"/>
      </w:pPr>
    </w:p>
    <w:p w:rsidR="00272D2A" w:rsidRPr="00CF3DAC" w:rsidRDefault="00C859F4" w:rsidP="00272D2A">
      <w:pPr>
        <w:pStyle w:val="Default"/>
        <w:tabs>
          <w:tab w:val="left" w:pos="720"/>
        </w:tabs>
      </w:pPr>
      <w:r w:rsidRPr="00CF3DAC">
        <w:rPr>
          <w:u w:val="single"/>
        </w:rPr>
        <w:t xml:space="preserve">CEP </w:t>
      </w:r>
      <w:r w:rsidR="00C97A3E" w:rsidRPr="00CF3DAC">
        <w:rPr>
          <w:u w:val="single"/>
        </w:rPr>
        <w:t>10</w:t>
      </w:r>
      <w:r w:rsidR="00272D2A" w:rsidRPr="00CF3DAC">
        <w:rPr>
          <w:u w:val="single"/>
        </w:rPr>
        <w:t>-</w:t>
      </w:r>
      <w:r w:rsidR="00CF3DAC" w:rsidRPr="00CF3DAC">
        <w:rPr>
          <w:u w:val="single"/>
        </w:rPr>
        <w:t>2</w:t>
      </w:r>
      <w:r w:rsidR="00272D2A" w:rsidRPr="00CF3DAC">
        <w:t>:</w:t>
      </w:r>
    </w:p>
    <w:p w:rsidR="003636B0" w:rsidRPr="00CF3DAC" w:rsidRDefault="003636B0" w:rsidP="00645507">
      <w:pPr>
        <w:pStyle w:val="Default"/>
        <w:tabs>
          <w:tab w:val="left" w:pos="720"/>
          <w:tab w:val="left" w:pos="1080"/>
          <w:tab w:val="left" w:pos="1440"/>
        </w:tabs>
      </w:pPr>
    </w:p>
    <w:p w:rsidR="00CF3DAC" w:rsidRDefault="00CF3DAC" w:rsidP="00CF3DAC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CF3DAC">
        <w:rPr>
          <w:rFonts w:ascii="Times New Roman" w:hAnsi="Times New Roman" w:cs="Times New Roman"/>
          <w:sz w:val="24"/>
          <w:szCs w:val="24"/>
        </w:rPr>
        <w:t>Please provide documents from each rate case since the most recent previous litigated rate case filing in Texas for El Paso Electric Company showing:</w:t>
      </w:r>
    </w:p>
    <w:p w:rsidR="00CF3DAC" w:rsidRPr="00CF3DAC" w:rsidRDefault="00CF3DAC" w:rsidP="00CF3DAC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CF3DAC" w:rsidRPr="00CF3DAC" w:rsidRDefault="00CF3DAC" w:rsidP="00CF3DAC">
      <w:pPr>
        <w:spacing w:after="0" w:line="240" w:lineRule="auto"/>
        <w:ind w:left="90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F3DAC">
        <w:rPr>
          <w:rFonts w:ascii="Times New Roman" w:hAnsi="Times New Roman" w:cs="Times New Roman"/>
          <w:sz w:val="24"/>
          <w:szCs w:val="24"/>
        </w:rPr>
        <w:t>a.</w:t>
      </w:r>
      <w:r w:rsidRPr="00CF3DAC">
        <w:rPr>
          <w:rFonts w:ascii="Times New Roman" w:hAnsi="Times New Roman" w:cs="Times New Roman"/>
          <w:sz w:val="24"/>
          <w:szCs w:val="24"/>
        </w:rPr>
        <w:tab/>
        <w:t>The amount requested for OPEBs and for Pensions</w:t>
      </w:r>
    </w:p>
    <w:p w:rsidR="00CF3DAC" w:rsidRPr="00CF3DAC" w:rsidRDefault="00CF3DAC" w:rsidP="00CF3DAC">
      <w:pPr>
        <w:spacing w:after="0" w:line="240" w:lineRule="auto"/>
        <w:ind w:left="90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CF3DAC" w:rsidRPr="00CF3DAC" w:rsidRDefault="00CF3DAC" w:rsidP="00CF3DAC">
      <w:pPr>
        <w:spacing w:after="0" w:line="240" w:lineRule="auto"/>
        <w:ind w:left="90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F3DAC">
        <w:rPr>
          <w:rFonts w:ascii="Times New Roman" w:hAnsi="Times New Roman" w:cs="Times New Roman"/>
          <w:sz w:val="24"/>
          <w:szCs w:val="24"/>
        </w:rPr>
        <w:t>b.</w:t>
      </w:r>
      <w:r w:rsidRPr="00CF3DAC">
        <w:rPr>
          <w:rFonts w:ascii="Times New Roman" w:hAnsi="Times New Roman" w:cs="Times New Roman"/>
          <w:sz w:val="24"/>
          <w:szCs w:val="24"/>
        </w:rPr>
        <w:tab/>
        <w:t>Complete workpapers for adjustments to OPEBs and to Pensions.</w:t>
      </w:r>
    </w:p>
    <w:p w:rsidR="00CF3DAC" w:rsidRPr="00CF3DAC" w:rsidRDefault="00CF3DAC" w:rsidP="00CF3DAC">
      <w:pPr>
        <w:spacing w:after="0" w:line="240" w:lineRule="auto"/>
        <w:ind w:left="90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CF3DAC" w:rsidRPr="00CF3DAC" w:rsidRDefault="00CF3DAC" w:rsidP="00CF3DAC">
      <w:pPr>
        <w:spacing w:after="0" w:line="240" w:lineRule="auto"/>
        <w:ind w:left="90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F3DAC">
        <w:rPr>
          <w:rFonts w:ascii="Times New Roman" w:hAnsi="Times New Roman" w:cs="Times New Roman"/>
          <w:sz w:val="24"/>
          <w:szCs w:val="24"/>
        </w:rPr>
        <w:t>c.</w:t>
      </w:r>
      <w:r w:rsidRPr="00CF3DAC">
        <w:rPr>
          <w:rFonts w:ascii="Times New Roman" w:hAnsi="Times New Roman" w:cs="Times New Roman"/>
          <w:sz w:val="24"/>
          <w:szCs w:val="24"/>
        </w:rPr>
        <w:tab/>
        <w:t>Testimony (or other evidence) identifying whether the amounts included for OPEBs or Pensions was based on GAAP accounting or actual funding.</w:t>
      </w:r>
    </w:p>
    <w:p w:rsidR="00CF3DAC" w:rsidRPr="00CF3DAC" w:rsidRDefault="00CF3DAC" w:rsidP="00CF3DAC">
      <w:pPr>
        <w:spacing w:after="0" w:line="240" w:lineRule="auto"/>
        <w:ind w:left="90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CF3DAC" w:rsidRPr="00CF3DAC" w:rsidRDefault="00CF3DAC" w:rsidP="00CF3DAC">
      <w:pPr>
        <w:spacing w:after="0" w:line="240" w:lineRule="auto"/>
        <w:ind w:left="90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F3DAC">
        <w:rPr>
          <w:rFonts w:ascii="Times New Roman" w:hAnsi="Times New Roman" w:cs="Times New Roman"/>
          <w:sz w:val="24"/>
          <w:szCs w:val="24"/>
        </w:rPr>
        <w:t>d.</w:t>
      </w:r>
      <w:r w:rsidRPr="00CF3DAC">
        <w:rPr>
          <w:rFonts w:ascii="Times New Roman" w:hAnsi="Times New Roman" w:cs="Times New Roman"/>
          <w:sz w:val="24"/>
          <w:szCs w:val="24"/>
        </w:rPr>
        <w:tab/>
        <w:t>Commission adjustments (or stipulation adjustments) to Pensions.</w:t>
      </w:r>
    </w:p>
    <w:p w:rsidR="00CF3DAC" w:rsidRPr="00CF3DAC" w:rsidRDefault="00CF3DAC" w:rsidP="00CF3DAC">
      <w:pPr>
        <w:spacing w:after="0" w:line="240" w:lineRule="auto"/>
        <w:ind w:left="90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C97A3E" w:rsidRPr="00CF3DAC" w:rsidRDefault="00CF3DAC" w:rsidP="00CF3DAC">
      <w:pPr>
        <w:spacing w:after="0" w:line="240" w:lineRule="auto"/>
        <w:ind w:left="90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F3DAC">
        <w:rPr>
          <w:rFonts w:ascii="Times New Roman" w:hAnsi="Times New Roman" w:cs="Times New Roman"/>
          <w:sz w:val="24"/>
          <w:szCs w:val="24"/>
        </w:rPr>
        <w:t>e.</w:t>
      </w:r>
      <w:r w:rsidRPr="00CF3DAC">
        <w:rPr>
          <w:rFonts w:ascii="Times New Roman" w:hAnsi="Times New Roman" w:cs="Times New Roman"/>
          <w:sz w:val="24"/>
          <w:szCs w:val="24"/>
        </w:rPr>
        <w:tab/>
        <w:t>Excerpts from Commission orders showing acceptance of the funded amount for OPEBs and for Pensions.</w:t>
      </w:r>
    </w:p>
    <w:p w:rsidR="00BE21AF" w:rsidRPr="00CF3DAC" w:rsidRDefault="00BE21AF" w:rsidP="00BE21AF">
      <w:pPr>
        <w:spacing w:after="0" w:line="240" w:lineRule="auto"/>
        <w:ind w:left="1080" w:hanging="1080"/>
        <w:jc w:val="both"/>
        <w:rPr>
          <w:rFonts w:ascii="Times New Roman" w:hAnsi="Times New Roman" w:cs="Times New Roman"/>
          <w:sz w:val="24"/>
          <w:szCs w:val="24"/>
        </w:rPr>
      </w:pPr>
    </w:p>
    <w:p w:rsidR="00F03CD8" w:rsidRPr="00CF3DAC" w:rsidRDefault="00F03CD8" w:rsidP="00272D2A">
      <w:pPr>
        <w:pStyle w:val="Default"/>
        <w:tabs>
          <w:tab w:val="left" w:pos="720"/>
          <w:tab w:val="left" w:pos="900"/>
          <w:tab w:val="left" w:pos="1260"/>
        </w:tabs>
        <w:jc w:val="both"/>
        <w:rPr>
          <w:u w:val="single"/>
        </w:rPr>
      </w:pPr>
    </w:p>
    <w:p w:rsidR="00472122" w:rsidRPr="00CF3DAC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  <w:rPr>
          <w:u w:val="single"/>
        </w:rPr>
      </w:pPr>
      <w:r w:rsidRPr="00CF3DAC">
        <w:rPr>
          <w:u w:val="single"/>
        </w:rPr>
        <w:t>RESPONSE</w:t>
      </w:r>
      <w:r w:rsidRPr="00CF3DAC">
        <w:t>:</w:t>
      </w:r>
    </w:p>
    <w:p w:rsidR="00472122" w:rsidRPr="00CF3DAC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</w:pPr>
    </w:p>
    <w:p w:rsidR="00EF4D4D" w:rsidRDefault="00EC189F" w:rsidP="00EC189F">
      <w:pPr>
        <w:pStyle w:val="ListParagraph"/>
        <w:numPr>
          <w:ilvl w:val="0"/>
          <w:numId w:val="31"/>
        </w:num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EC189F">
        <w:rPr>
          <w:rFonts w:ascii="Times New Roman" w:hAnsi="Times New Roman" w:cs="Times New Roman"/>
          <w:sz w:val="24"/>
          <w:szCs w:val="24"/>
        </w:rPr>
        <w:t>Please refer to Schedule A-2, Line No. 5 – Pension and OPEB, for the amount requested for Other Post-Employment Benefits (OPEBs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F4D4D">
        <w:rPr>
          <w:rFonts w:ascii="Times New Roman" w:hAnsi="Times New Roman" w:cs="Times New Roman"/>
          <w:sz w:val="24"/>
          <w:szCs w:val="24"/>
        </w:rPr>
        <w:t xml:space="preserve">and for Pensions filed </w:t>
      </w:r>
      <w:r w:rsidR="00EF4D4D" w:rsidRPr="002D00C8">
        <w:rPr>
          <w:rFonts w:ascii="Times New Roman" w:hAnsi="Times New Roman" w:cs="Times New Roman"/>
          <w:sz w:val="24"/>
          <w:szCs w:val="24"/>
        </w:rPr>
        <w:t xml:space="preserve">in Docket </w:t>
      </w:r>
      <w:r w:rsidR="00EF4D4D">
        <w:rPr>
          <w:rFonts w:ascii="Times New Roman" w:hAnsi="Times New Roman" w:cs="Times New Roman"/>
          <w:sz w:val="24"/>
          <w:szCs w:val="24"/>
        </w:rPr>
        <w:t>No. 37690</w:t>
      </w:r>
      <w:r w:rsidR="00EF4D4D" w:rsidRPr="002D00C8">
        <w:rPr>
          <w:rFonts w:ascii="Times New Roman" w:hAnsi="Times New Roman" w:cs="Times New Roman"/>
          <w:sz w:val="24"/>
          <w:szCs w:val="24"/>
        </w:rPr>
        <w:t xml:space="preserve">. See </w:t>
      </w:r>
      <w:r w:rsidR="00EF4D4D">
        <w:rPr>
          <w:rFonts w:ascii="Times New Roman" w:hAnsi="Times New Roman" w:cs="Times New Roman"/>
          <w:sz w:val="24"/>
          <w:szCs w:val="24"/>
        </w:rPr>
        <w:t xml:space="preserve">CEP 10-2 Attachment 1 </w:t>
      </w:r>
      <w:r w:rsidR="00EF4D4D" w:rsidRPr="002D00C8">
        <w:rPr>
          <w:rFonts w:ascii="Times New Roman" w:hAnsi="Times New Roman" w:cs="Times New Roman"/>
          <w:sz w:val="24"/>
          <w:szCs w:val="24"/>
        </w:rPr>
        <w:t xml:space="preserve">for </w:t>
      </w:r>
      <w:r w:rsidR="00EF4D4D">
        <w:rPr>
          <w:rFonts w:ascii="Times New Roman" w:hAnsi="Times New Roman" w:cs="Times New Roman"/>
          <w:sz w:val="24"/>
          <w:szCs w:val="24"/>
        </w:rPr>
        <w:t xml:space="preserve">the </w:t>
      </w:r>
      <w:r w:rsidR="00EF4D4D" w:rsidRPr="002D00C8">
        <w:rPr>
          <w:rFonts w:ascii="Times New Roman" w:hAnsi="Times New Roman" w:cs="Times New Roman"/>
          <w:sz w:val="24"/>
          <w:szCs w:val="24"/>
        </w:rPr>
        <w:t>excerpt from</w:t>
      </w:r>
      <w:r w:rsidR="00EF4D4D">
        <w:rPr>
          <w:rFonts w:ascii="Times New Roman" w:hAnsi="Times New Roman" w:cs="Times New Roman"/>
          <w:sz w:val="24"/>
          <w:szCs w:val="24"/>
        </w:rPr>
        <w:t xml:space="preserve"> the referenced</w:t>
      </w:r>
      <w:r w:rsidR="00EF4D4D" w:rsidRPr="002D00C8">
        <w:rPr>
          <w:rFonts w:ascii="Times New Roman" w:hAnsi="Times New Roman" w:cs="Times New Roman"/>
          <w:sz w:val="24"/>
          <w:szCs w:val="24"/>
        </w:rPr>
        <w:t xml:space="preserve"> schedule.</w:t>
      </w:r>
      <w:r w:rsidR="00F65F8C">
        <w:rPr>
          <w:rFonts w:ascii="Times New Roman" w:hAnsi="Times New Roman" w:cs="Times New Roman"/>
          <w:sz w:val="24"/>
          <w:szCs w:val="24"/>
        </w:rPr>
        <w:t xml:space="preserve">  Amounts requested for pension and OPEB expense in Docket No. 37690 reflect </w:t>
      </w:r>
      <w:r w:rsidR="00D8689A">
        <w:rPr>
          <w:rFonts w:ascii="Times New Roman" w:hAnsi="Times New Roman" w:cs="Times New Roman"/>
          <w:sz w:val="24"/>
          <w:szCs w:val="24"/>
        </w:rPr>
        <w:t>$</w:t>
      </w:r>
      <w:r w:rsidR="004605E0">
        <w:rPr>
          <w:rFonts w:ascii="Times New Roman" w:hAnsi="Times New Roman" w:cs="Times New Roman"/>
          <w:sz w:val="24"/>
          <w:szCs w:val="24"/>
        </w:rPr>
        <w:t>6,978,900</w:t>
      </w:r>
      <w:r w:rsidR="00D8689A">
        <w:rPr>
          <w:rFonts w:ascii="Times New Roman" w:hAnsi="Times New Roman" w:cs="Times New Roman"/>
          <w:sz w:val="24"/>
          <w:szCs w:val="24"/>
        </w:rPr>
        <w:t xml:space="preserve"> </w:t>
      </w:r>
      <w:r w:rsidR="00F65F8C">
        <w:rPr>
          <w:rFonts w:ascii="Times New Roman" w:hAnsi="Times New Roman" w:cs="Times New Roman"/>
          <w:sz w:val="24"/>
          <w:szCs w:val="24"/>
        </w:rPr>
        <w:t xml:space="preserve">and </w:t>
      </w:r>
      <w:r w:rsidR="00D8689A">
        <w:rPr>
          <w:rFonts w:ascii="Times New Roman" w:hAnsi="Times New Roman" w:cs="Times New Roman"/>
          <w:sz w:val="24"/>
          <w:szCs w:val="24"/>
        </w:rPr>
        <w:t>$</w:t>
      </w:r>
      <w:r w:rsidR="004605E0">
        <w:rPr>
          <w:rFonts w:ascii="Times New Roman" w:hAnsi="Times New Roman" w:cs="Times New Roman"/>
          <w:sz w:val="24"/>
          <w:szCs w:val="24"/>
        </w:rPr>
        <w:t>6,781,647</w:t>
      </w:r>
      <w:r w:rsidR="00F65F8C">
        <w:rPr>
          <w:rFonts w:ascii="Times New Roman" w:hAnsi="Times New Roman" w:cs="Times New Roman"/>
          <w:sz w:val="24"/>
          <w:szCs w:val="24"/>
        </w:rPr>
        <w:t>, respectively.</w:t>
      </w:r>
    </w:p>
    <w:p w:rsidR="00EF4D4D" w:rsidRDefault="00EF4D4D" w:rsidP="00EF4D4D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4D4D" w:rsidRDefault="00EF4D4D" w:rsidP="00EF4D4D">
      <w:pPr>
        <w:pStyle w:val="ListParagraph"/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2D00C8">
        <w:rPr>
          <w:rFonts w:ascii="Times New Roman" w:hAnsi="Times New Roman" w:cs="Times New Roman"/>
          <w:sz w:val="24"/>
          <w:szCs w:val="24"/>
        </w:rPr>
        <w:t xml:space="preserve">Please refer to </w:t>
      </w:r>
      <w:r>
        <w:rPr>
          <w:rFonts w:ascii="Times New Roman" w:hAnsi="Times New Roman" w:cs="Times New Roman"/>
          <w:sz w:val="24"/>
          <w:szCs w:val="24"/>
        </w:rPr>
        <w:t>WP-A</w:t>
      </w:r>
      <w:r w:rsidR="00C831BB">
        <w:rPr>
          <w:rFonts w:ascii="Times New Roman" w:hAnsi="Times New Roman" w:cs="Times New Roman"/>
          <w:sz w:val="24"/>
          <w:szCs w:val="24"/>
        </w:rPr>
        <w:t>-3</w:t>
      </w:r>
      <w:r w:rsidR="00B236E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Adjustment No. 4</w:t>
      </w:r>
      <w:r w:rsidR="00B236E8">
        <w:rPr>
          <w:rFonts w:ascii="Times New Roman" w:hAnsi="Times New Roman" w:cs="Times New Roman"/>
          <w:sz w:val="24"/>
          <w:szCs w:val="24"/>
        </w:rPr>
        <w:t xml:space="preserve">, </w:t>
      </w:r>
      <w:r w:rsidR="008B5317">
        <w:rPr>
          <w:rFonts w:ascii="Times New Roman" w:hAnsi="Times New Roman" w:cs="Times New Roman"/>
          <w:sz w:val="24"/>
          <w:szCs w:val="24"/>
        </w:rPr>
        <w:t>P</w:t>
      </w:r>
      <w:r w:rsidR="00B236E8">
        <w:rPr>
          <w:rFonts w:ascii="Times New Roman" w:hAnsi="Times New Roman" w:cs="Times New Roman"/>
          <w:sz w:val="24"/>
          <w:szCs w:val="24"/>
        </w:rPr>
        <w:t xml:space="preserve">age 2 of </w:t>
      </w:r>
      <w:r w:rsidR="00C831BB">
        <w:rPr>
          <w:rFonts w:ascii="Times New Roman" w:hAnsi="Times New Roman" w:cs="Times New Roman"/>
          <w:sz w:val="24"/>
          <w:szCs w:val="24"/>
        </w:rPr>
        <w:t>4</w:t>
      </w:r>
      <w:r w:rsidR="00B236E8">
        <w:rPr>
          <w:rFonts w:ascii="Times New Roman" w:hAnsi="Times New Roman" w:cs="Times New Roman"/>
          <w:sz w:val="24"/>
          <w:szCs w:val="24"/>
        </w:rPr>
        <w:t>,</w:t>
      </w:r>
      <w:r w:rsidRPr="002D00C8">
        <w:rPr>
          <w:rFonts w:ascii="Times New Roman" w:hAnsi="Times New Roman" w:cs="Times New Roman"/>
          <w:sz w:val="24"/>
          <w:szCs w:val="24"/>
        </w:rPr>
        <w:t xml:space="preserve"> </w:t>
      </w:r>
      <w:r w:rsidR="008B5317">
        <w:rPr>
          <w:rFonts w:ascii="Times New Roman" w:hAnsi="Times New Roman" w:cs="Times New Roman"/>
          <w:sz w:val="24"/>
          <w:szCs w:val="24"/>
        </w:rPr>
        <w:t>L</w:t>
      </w:r>
      <w:r w:rsidRPr="002D00C8">
        <w:rPr>
          <w:rFonts w:ascii="Times New Roman" w:hAnsi="Times New Roman" w:cs="Times New Roman"/>
          <w:sz w:val="24"/>
          <w:szCs w:val="24"/>
        </w:rPr>
        <w:t>ine</w:t>
      </w:r>
      <w:r w:rsidR="008B5317">
        <w:rPr>
          <w:rFonts w:ascii="Times New Roman" w:hAnsi="Times New Roman" w:cs="Times New Roman"/>
          <w:sz w:val="24"/>
          <w:szCs w:val="24"/>
        </w:rPr>
        <w:t xml:space="preserve"> No</w:t>
      </w:r>
      <w:r w:rsidR="004605E0">
        <w:rPr>
          <w:rFonts w:ascii="Times New Roman" w:hAnsi="Times New Roman" w:cs="Times New Roman"/>
          <w:sz w:val="24"/>
          <w:szCs w:val="24"/>
        </w:rPr>
        <w:t>s</w:t>
      </w:r>
      <w:r w:rsidR="008B5317">
        <w:rPr>
          <w:rFonts w:ascii="Times New Roman" w:hAnsi="Times New Roman" w:cs="Times New Roman"/>
          <w:sz w:val="24"/>
          <w:szCs w:val="24"/>
        </w:rPr>
        <w:t>.</w:t>
      </w:r>
      <w:r w:rsidRPr="002D00C8">
        <w:rPr>
          <w:rFonts w:ascii="Times New Roman" w:hAnsi="Times New Roman" w:cs="Times New Roman"/>
          <w:sz w:val="24"/>
          <w:szCs w:val="24"/>
        </w:rPr>
        <w:t xml:space="preserve"> </w:t>
      </w:r>
      <w:r w:rsidR="00B236E8">
        <w:rPr>
          <w:rFonts w:ascii="Times New Roman" w:hAnsi="Times New Roman" w:cs="Times New Roman"/>
          <w:sz w:val="24"/>
          <w:szCs w:val="24"/>
        </w:rPr>
        <w:t xml:space="preserve">1 and </w:t>
      </w:r>
      <w:r w:rsidR="00C831BB">
        <w:rPr>
          <w:rFonts w:ascii="Times New Roman" w:hAnsi="Times New Roman" w:cs="Times New Roman"/>
          <w:sz w:val="24"/>
          <w:szCs w:val="24"/>
        </w:rPr>
        <w:t>2</w:t>
      </w:r>
      <w:r w:rsidR="004605E0">
        <w:rPr>
          <w:rFonts w:ascii="Times New Roman" w:hAnsi="Times New Roman" w:cs="Times New Roman"/>
          <w:sz w:val="24"/>
          <w:szCs w:val="24"/>
        </w:rPr>
        <w:t>,</w:t>
      </w:r>
      <w:r w:rsidRPr="002D00C8">
        <w:rPr>
          <w:rFonts w:ascii="Times New Roman" w:hAnsi="Times New Roman" w:cs="Times New Roman"/>
          <w:sz w:val="24"/>
          <w:szCs w:val="24"/>
        </w:rPr>
        <w:t xml:space="preserve"> for the amount</w:t>
      </w:r>
      <w:r w:rsidR="00B236E8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00C8">
        <w:rPr>
          <w:rFonts w:ascii="Times New Roman" w:hAnsi="Times New Roman" w:cs="Times New Roman"/>
          <w:sz w:val="24"/>
          <w:szCs w:val="24"/>
        </w:rPr>
        <w:t xml:space="preserve">requested </w:t>
      </w:r>
      <w:r>
        <w:rPr>
          <w:rFonts w:ascii="Times New Roman" w:hAnsi="Times New Roman" w:cs="Times New Roman"/>
          <w:sz w:val="24"/>
          <w:szCs w:val="24"/>
        </w:rPr>
        <w:t>for OPEBs and for Pensions</w:t>
      </w:r>
      <w:r w:rsidR="00B236E8">
        <w:rPr>
          <w:rFonts w:ascii="Times New Roman" w:hAnsi="Times New Roman" w:cs="Times New Roman"/>
          <w:sz w:val="24"/>
          <w:szCs w:val="24"/>
        </w:rPr>
        <w:t>, respectively, as</w:t>
      </w:r>
      <w:r>
        <w:rPr>
          <w:rFonts w:ascii="Times New Roman" w:hAnsi="Times New Roman" w:cs="Times New Roman"/>
          <w:sz w:val="24"/>
          <w:szCs w:val="24"/>
        </w:rPr>
        <w:t xml:space="preserve"> filed </w:t>
      </w:r>
      <w:r w:rsidRPr="002D00C8">
        <w:rPr>
          <w:rFonts w:ascii="Times New Roman" w:hAnsi="Times New Roman" w:cs="Times New Roman"/>
          <w:sz w:val="24"/>
          <w:szCs w:val="24"/>
        </w:rPr>
        <w:t xml:space="preserve">in Docket </w:t>
      </w:r>
      <w:r>
        <w:rPr>
          <w:rFonts w:ascii="Times New Roman" w:hAnsi="Times New Roman" w:cs="Times New Roman"/>
          <w:sz w:val="24"/>
          <w:szCs w:val="24"/>
        </w:rPr>
        <w:t>No.</w:t>
      </w:r>
      <w:r w:rsidR="001B5D46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40094</w:t>
      </w:r>
      <w:r w:rsidRPr="002D00C8">
        <w:rPr>
          <w:rFonts w:ascii="Times New Roman" w:hAnsi="Times New Roman" w:cs="Times New Roman"/>
          <w:sz w:val="24"/>
          <w:szCs w:val="24"/>
        </w:rPr>
        <w:t xml:space="preserve">. See </w:t>
      </w:r>
      <w:r>
        <w:rPr>
          <w:rFonts w:ascii="Times New Roman" w:hAnsi="Times New Roman" w:cs="Times New Roman"/>
          <w:sz w:val="24"/>
          <w:szCs w:val="24"/>
        </w:rPr>
        <w:t xml:space="preserve">CEP 10-2 Attachment 2 </w:t>
      </w:r>
      <w:r w:rsidRPr="002D00C8">
        <w:rPr>
          <w:rFonts w:ascii="Times New Roman" w:hAnsi="Times New Roman" w:cs="Times New Roman"/>
          <w:sz w:val="24"/>
          <w:szCs w:val="24"/>
        </w:rPr>
        <w:t xml:space="preserve">for </w:t>
      </w:r>
      <w:r>
        <w:rPr>
          <w:rFonts w:ascii="Times New Roman" w:hAnsi="Times New Roman" w:cs="Times New Roman"/>
          <w:sz w:val="24"/>
          <w:szCs w:val="24"/>
        </w:rPr>
        <w:t>the</w:t>
      </w:r>
      <w:r w:rsidR="00B236E8">
        <w:rPr>
          <w:rFonts w:ascii="Times New Roman" w:hAnsi="Times New Roman" w:cs="Times New Roman"/>
          <w:sz w:val="24"/>
          <w:szCs w:val="24"/>
        </w:rPr>
        <w:t xml:space="preserve"> complete workpapers to the referenced adjustment</w:t>
      </w:r>
      <w:r w:rsidRPr="002D00C8">
        <w:rPr>
          <w:rFonts w:ascii="Times New Roman" w:hAnsi="Times New Roman" w:cs="Times New Roman"/>
          <w:sz w:val="24"/>
          <w:szCs w:val="24"/>
        </w:rPr>
        <w:t>.</w:t>
      </w:r>
      <w:r w:rsidR="00F65F8C">
        <w:rPr>
          <w:rFonts w:ascii="Times New Roman" w:hAnsi="Times New Roman" w:cs="Times New Roman"/>
          <w:sz w:val="24"/>
          <w:szCs w:val="24"/>
        </w:rPr>
        <w:t xml:space="preserve">  Amounts requested for pension and OPEB expense in Docket No. 40049 reflect </w:t>
      </w:r>
      <w:r w:rsidR="00D8689A">
        <w:rPr>
          <w:rFonts w:ascii="Times New Roman" w:hAnsi="Times New Roman" w:cs="Times New Roman"/>
          <w:sz w:val="24"/>
          <w:szCs w:val="24"/>
        </w:rPr>
        <w:t>$</w:t>
      </w:r>
      <w:r w:rsidR="004605E0">
        <w:rPr>
          <w:rFonts w:ascii="Times New Roman" w:hAnsi="Times New Roman" w:cs="Times New Roman"/>
          <w:sz w:val="24"/>
          <w:szCs w:val="24"/>
        </w:rPr>
        <w:t>14,238,706</w:t>
      </w:r>
      <w:r w:rsidR="00F65F8C">
        <w:rPr>
          <w:rFonts w:ascii="Times New Roman" w:hAnsi="Times New Roman" w:cs="Times New Roman"/>
          <w:sz w:val="24"/>
          <w:szCs w:val="24"/>
        </w:rPr>
        <w:t xml:space="preserve"> and </w:t>
      </w:r>
      <w:r w:rsidR="00D8689A">
        <w:rPr>
          <w:rFonts w:ascii="Times New Roman" w:hAnsi="Times New Roman" w:cs="Times New Roman"/>
          <w:sz w:val="24"/>
          <w:szCs w:val="24"/>
        </w:rPr>
        <w:t>$</w:t>
      </w:r>
      <w:r w:rsidR="004605E0">
        <w:rPr>
          <w:rFonts w:ascii="Times New Roman" w:hAnsi="Times New Roman" w:cs="Times New Roman"/>
          <w:sz w:val="24"/>
          <w:szCs w:val="24"/>
        </w:rPr>
        <w:t>2,993,945</w:t>
      </w:r>
      <w:r w:rsidR="00F65F8C">
        <w:rPr>
          <w:rFonts w:ascii="Times New Roman" w:hAnsi="Times New Roman" w:cs="Times New Roman"/>
          <w:sz w:val="24"/>
          <w:szCs w:val="24"/>
        </w:rPr>
        <w:t>, respectively.</w:t>
      </w:r>
    </w:p>
    <w:p w:rsidR="00CD5767" w:rsidRDefault="00CD5767" w:rsidP="00EF4D4D">
      <w:pPr>
        <w:pStyle w:val="ListParagraph"/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CD1380" w:rsidRDefault="00CD1380" w:rsidP="00CD1380">
      <w:pPr>
        <w:pStyle w:val="ListParagraph"/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2D00C8">
        <w:rPr>
          <w:rFonts w:ascii="Times New Roman" w:hAnsi="Times New Roman" w:cs="Times New Roman"/>
          <w:sz w:val="24"/>
          <w:szCs w:val="24"/>
        </w:rPr>
        <w:t xml:space="preserve">Please refer to </w:t>
      </w:r>
      <w:r>
        <w:rPr>
          <w:rFonts w:ascii="Times New Roman" w:hAnsi="Times New Roman" w:cs="Times New Roman"/>
          <w:sz w:val="24"/>
          <w:szCs w:val="24"/>
        </w:rPr>
        <w:t xml:space="preserve">WP-A/A-3/B1, Adjustment No. 4, </w:t>
      </w:r>
      <w:r w:rsidR="008B5317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age 2 of 19,</w:t>
      </w:r>
      <w:r w:rsidRPr="002D00C8">
        <w:rPr>
          <w:rFonts w:ascii="Times New Roman" w:hAnsi="Times New Roman" w:cs="Times New Roman"/>
          <w:sz w:val="24"/>
          <w:szCs w:val="24"/>
        </w:rPr>
        <w:t xml:space="preserve"> </w:t>
      </w:r>
      <w:r w:rsidR="008B5317">
        <w:rPr>
          <w:rFonts w:ascii="Times New Roman" w:hAnsi="Times New Roman" w:cs="Times New Roman"/>
          <w:sz w:val="24"/>
          <w:szCs w:val="24"/>
        </w:rPr>
        <w:t>L</w:t>
      </w:r>
      <w:r w:rsidR="004605E0">
        <w:rPr>
          <w:rFonts w:ascii="Times New Roman" w:hAnsi="Times New Roman" w:cs="Times New Roman"/>
          <w:sz w:val="24"/>
          <w:szCs w:val="24"/>
        </w:rPr>
        <w:t>ine</w:t>
      </w:r>
      <w:r w:rsidR="008B5317">
        <w:rPr>
          <w:rFonts w:ascii="Times New Roman" w:hAnsi="Times New Roman" w:cs="Times New Roman"/>
          <w:sz w:val="24"/>
          <w:szCs w:val="24"/>
        </w:rPr>
        <w:t xml:space="preserve"> No</w:t>
      </w:r>
      <w:r>
        <w:rPr>
          <w:rFonts w:ascii="Times New Roman" w:hAnsi="Times New Roman" w:cs="Times New Roman"/>
          <w:sz w:val="24"/>
          <w:szCs w:val="24"/>
        </w:rPr>
        <w:t>s</w:t>
      </w:r>
      <w:r w:rsidR="008B5317">
        <w:rPr>
          <w:rFonts w:ascii="Times New Roman" w:hAnsi="Times New Roman" w:cs="Times New Roman"/>
          <w:sz w:val="24"/>
          <w:szCs w:val="24"/>
        </w:rPr>
        <w:t>.</w:t>
      </w:r>
      <w:r w:rsidRPr="002D00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and 3</w:t>
      </w:r>
      <w:r w:rsidR="004605E0">
        <w:rPr>
          <w:rFonts w:ascii="Times New Roman" w:hAnsi="Times New Roman" w:cs="Times New Roman"/>
          <w:sz w:val="24"/>
          <w:szCs w:val="24"/>
        </w:rPr>
        <w:t>,</w:t>
      </w:r>
      <w:r w:rsidRPr="002D00C8">
        <w:rPr>
          <w:rFonts w:ascii="Times New Roman" w:hAnsi="Times New Roman" w:cs="Times New Roman"/>
          <w:sz w:val="24"/>
          <w:szCs w:val="24"/>
        </w:rPr>
        <w:t xml:space="preserve"> for the amount</w:t>
      </w:r>
      <w:r>
        <w:rPr>
          <w:rFonts w:ascii="Times New Roman" w:hAnsi="Times New Roman" w:cs="Times New Roman"/>
          <w:sz w:val="24"/>
          <w:szCs w:val="24"/>
        </w:rPr>
        <w:t xml:space="preserve">s </w:t>
      </w:r>
      <w:r w:rsidRPr="002D00C8">
        <w:rPr>
          <w:rFonts w:ascii="Times New Roman" w:hAnsi="Times New Roman" w:cs="Times New Roman"/>
          <w:sz w:val="24"/>
          <w:szCs w:val="24"/>
        </w:rPr>
        <w:t xml:space="preserve">requested </w:t>
      </w:r>
      <w:r>
        <w:rPr>
          <w:rFonts w:ascii="Times New Roman" w:hAnsi="Times New Roman" w:cs="Times New Roman"/>
          <w:sz w:val="24"/>
          <w:szCs w:val="24"/>
        </w:rPr>
        <w:t xml:space="preserve">for OPEBs and for Pensions, respectively, as filed </w:t>
      </w:r>
      <w:r w:rsidRPr="002D00C8">
        <w:rPr>
          <w:rFonts w:ascii="Times New Roman" w:hAnsi="Times New Roman" w:cs="Times New Roman"/>
          <w:sz w:val="24"/>
          <w:szCs w:val="24"/>
        </w:rPr>
        <w:t xml:space="preserve">in Docket </w:t>
      </w:r>
      <w:r>
        <w:rPr>
          <w:rFonts w:ascii="Times New Roman" w:hAnsi="Times New Roman" w:cs="Times New Roman"/>
          <w:sz w:val="24"/>
          <w:szCs w:val="24"/>
        </w:rPr>
        <w:t>No.</w:t>
      </w:r>
      <w:r w:rsidR="001B5D46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44941</w:t>
      </w:r>
      <w:r w:rsidRPr="002D00C8">
        <w:rPr>
          <w:rFonts w:ascii="Times New Roman" w:hAnsi="Times New Roman" w:cs="Times New Roman"/>
          <w:sz w:val="24"/>
          <w:szCs w:val="24"/>
        </w:rPr>
        <w:t xml:space="preserve">. See </w:t>
      </w:r>
      <w:r>
        <w:rPr>
          <w:rFonts w:ascii="Times New Roman" w:hAnsi="Times New Roman" w:cs="Times New Roman"/>
          <w:sz w:val="24"/>
          <w:szCs w:val="24"/>
        </w:rPr>
        <w:t xml:space="preserve">CEP 10-2 Attachment </w:t>
      </w:r>
      <w:r w:rsidR="00D8689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00C8">
        <w:rPr>
          <w:rFonts w:ascii="Times New Roman" w:hAnsi="Times New Roman" w:cs="Times New Roman"/>
          <w:sz w:val="24"/>
          <w:szCs w:val="24"/>
        </w:rPr>
        <w:t xml:space="preserve">for </w:t>
      </w:r>
      <w:r>
        <w:rPr>
          <w:rFonts w:ascii="Times New Roman" w:hAnsi="Times New Roman" w:cs="Times New Roman"/>
          <w:sz w:val="24"/>
          <w:szCs w:val="24"/>
        </w:rPr>
        <w:t xml:space="preserve">the complete workpapers to the referenced </w:t>
      </w:r>
      <w:r>
        <w:rPr>
          <w:rFonts w:ascii="Times New Roman" w:hAnsi="Times New Roman" w:cs="Times New Roman"/>
          <w:sz w:val="24"/>
          <w:szCs w:val="24"/>
        </w:rPr>
        <w:lastRenderedPageBreak/>
        <w:t>adjustment</w:t>
      </w:r>
      <w:r w:rsidRPr="002D00C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Amounts requested for pension and OPEB expense in Docket No. 44941 reflect </w:t>
      </w:r>
      <w:r w:rsidR="00D8689A">
        <w:rPr>
          <w:rFonts w:ascii="Times New Roman" w:hAnsi="Times New Roman" w:cs="Times New Roman"/>
          <w:sz w:val="24"/>
          <w:szCs w:val="24"/>
        </w:rPr>
        <w:t>$8,788,332</w:t>
      </w:r>
      <w:r>
        <w:rPr>
          <w:rFonts w:ascii="Times New Roman" w:hAnsi="Times New Roman" w:cs="Times New Roman"/>
          <w:sz w:val="24"/>
          <w:szCs w:val="24"/>
        </w:rPr>
        <w:t xml:space="preserve"> and </w:t>
      </w:r>
      <w:r w:rsidR="00D8689A">
        <w:rPr>
          <w:rFonts w:ascii="Times New Roman" w:hAnsi="Times New Roman" w:cs="Times New Roman"/>
          <w:sz w:val="24"/>
          <w:szCs w:val="24"/>
        </w:rPr>
        <w:t>$436,694</w:t>
      </w:r>
      <w:r>
        <w:rPr>
          <w:rFonts w:ascii="Times New Roman" w:hAnsi="Times New Roman" w:cs="Times New Roman"/>
          <w:sz w:val="24"/>
          <w:szCs w:val="24"/>
        </w:rPr>
        <w:t>, respectively.</w:t>
      </w:r>
    </w:p>
    <w:p w:rsidR="00CA016B" w:rsidRDefault="00CA016B" w:rsidP="00B236E8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2E98" w:rsidRDefault="00EF4D4D" w:rsidP="00EA2E98">
      <w:pPr>
        <w:pStyle w:val="ListParagraph"/>
        <w:numPr>
          <w:ilvl w:val="0"/>
          <w:numId w:val="31"/>
        </w:num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2D00C8">
        <w:rPr>
          <w:rFonts w:ascii="Times New Roman" w:hAnsi="Times New Roman" w:cs="Times New Roman"/>
          <w:sz w:val="24"/>
          <w:szCs w:val="24"/>
        </w:rPr>
        <w:t>Please refer to Schedule A-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D00C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Adjustment</w:t>
      </w:r>
      <w:r w:rsidRPr="002D00C8">
        <w:rPr>
          <w:rFonts w:ascii="Times New Roman" w:hAnsi="Times New Roman" w:cs="Times New Roman"/>
          <w:sz w:val="24"/>
          <w:szCs w:val="24"/>
        </w:rPr>
        <w:t xml:space="preserve"> No. </w:t>
      </w:r>
      <w:r w:rsidR="00EA2E98">
        <w:rPr>
          <w:rFonts w:ascii="Times New Roman" w:hAnsi="Times New Roman" w:cs="Times New Roman"/>
          <w:sz w:val="24"/>
          <w:szCs w:val="24"/>
        </w:rPr>
        <w:t>4</w:t>
      </w:r>
      <w:r w:rsidRPr="002D00C8">
        <w:rPr>
          <w:rFonts w:ascii="Times New Roman" w:hAnsi="Times New Roman" w:cs="Times New Roman"/>
          <w:sz w:val="24"/>
          <w:szCs w:val="24"/>
        </w:rPr>
        <w:t xml:space="preserve"> - Employee Pensions &amp; Benefits, for </w:t>
      </w:r>
      <w:r>
        <w:rPr>
          <w:rFonts w:ascii="Times New Roman" w:hAnsi="Times New Roman" w:cs="Times New Roman"/>
          <w:sz w:val="24"/>
          <w:szCs w:val="24"/>
        </w:rPr>
        <w:t xml:space="preserve">adjustments to OPEBs and Pensions filed </w:t>
      </w:r>
      <w:r w:rsidRPr="002D00C8">
        <w:rPr>
          <w:rFonts w:ascii="Times New Roman" w:hAnsi="Times New Roman" w:cs="Times New Roman"/>
          <w:sz w:val="24"/>
          <w:szCs w:val="24"/>
        </w:rPr>
        <w:t xml:space="preserve">in Docket </w:t>
      </w:r>
      <w:r>
        <w:rPr>
          <w:rFonts w:ascii="Times New Roman" w:hAnsi="Times New Roman" w:cs="Times New Roman"/>
          <w:sz w:val="24"/>
          <w:szCs w:val="24"/>
        </w:rPr>
        <w:t>No. 37690</w:t>
      </w:r>
      <w:r w:rsidRPr="002D00C8">
        <w:rPr>
          <w:rFonts w:ascii="Times New Roman" w:hAnsi="Times New Roman" w:cs="Times New Roman"/>
          <w:sz w:val="24"/>
          <w:szCs w:val="24"/>
        </w:rPr>
        <w:t xml:space="preserve">. See </w:t>
      </w:r>
      <w:r>
        <w:rPr>
          <w:rFonts w:ascii="Times New Roman" w:hAnsi="Times New Roman" w:cs="Times New Roman"/>
          <w:sz w:val="24"/>
          <w:szCs w:val="24"/>
        </w:rPr>
        <w:t>CEP</w:t>
      </w:r>
      <w:r w:rsidR="008A1560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10</w:t>
      </w:r>
      <w:r w:rsidR="008A1560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2 Attachment </w:t>
      </w:r>
      <w:r w:rsidR="00114F6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00C8">
        <w:rPr>
          <w:rFonts w:ascii="Times New Roman" w:hAnsi="Times New Roman" w:cs="Times New Roman"/>
          <w:sz w:val="24"/>
          <w:szCs w:val="24"/>
        </w:rPr>
        <w:t xml:space="preserve">for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="00EA2E98">
        <w:rPr>
          <w:rFonts w:ascii="Times New Roman" w:hAnsi="Times New Roman" w:cs="Times New Roman"/>
          <w:sz w:val="24"/>
          <w:szCs w:val="24"/>
        </w:rPr>
        <w:t>complete workpapers to the referenced adjustment</w:t>
      </w:r>
      <w:r w:rsidRPr="002D00C8">
        <w:rPr>
          <w:rFonts w:ascii="Times New Roman" w:hAnsi="Times New Roman" w:cs="Times New Roman"/>
          <w:sz w:val="24"/>
          <w:szCs w:val="24"/>
        </w:rPr>
        <w:t>.</w:t>
      </w:r>
    </w:p>
    <w:p w:rsidR="00EA2E98" w:rsidRDefault="00EA2E98" w:rsidP="00EA2E98">
      <w:pPr>
        <w:pStyle w:val="ListParagraph"/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EA2E98" w:rsidRPr="00EA2E98" w:rsidRDefault="00EA2E98" w:rsidP="00EA2E98">
      <w:pPr>
        <w:pStyle w:val="ListParagraph"/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EA2E98">
        <w:rPr>
          <w:rFonts w:ascii="Times New Roman" w:hAnsi="Times New Roman" w:cs="Times New Roman"/>
          <w:sz w:val="24"/>
          <w:szCs w:val="24"/>
        </w:rPr>
        <w:t>Please refer to WP-A</w:t>
      </w:r>
      <w:r w:rsidR="00C831BB">
        <w:rPr>
          <w:rFonts w:ascii="Times New Roman" w:hAnsi="Times New Roman" w:cs="Times New Roman"/>
          <w:sz w:val="24"/>
          <w:szCs w:val="24"/>
        </w:rPr>
        <w:t>-3</w:t>
      </w:r>
      <w:r w:rsidRPr="00EA2E98">
        <w:rPr>
          <w:rFonts w:ascii="Times New Roman" w:hAnsi="Times New Roman" w:cs="Times New Roman"/>
          <w:sz w:val="24"/>
          <w:szCs w:val="24"/>
        </w:rPr>
        <w:t xml:space="preserve">, Adjustment No. 4, Page </w:t>
      </w:r>
      <w:r w:rsidR="00C831BB">
        <w:rPr>
          <w:rFonts w:ascii="Times New Roman" w:hAnsi="Times New Roman" w:cs="Times New Roman"/>
          <w:sz w:val="24"/>
          <w:szCs w:val="24"/>
        </w:rPr>
        <w:t>1</w:t>
      </w:r>
      <w:r w:rsidRPr="00EA2E98">
        <w:rPr>
          <w:rFonts w:ascii="Times New Roman" w:hAnsi="Times New Roman" w:cs="Times New Roman"/>
          <w:sz w:val="24"/>
          <w:szCs w:val="24"/>
        </w:rPr>
        <w:t xml:space="preserve"> of </w:t>
      </w:r>
      <w:r w:rsidR="00C831BB">
        <w:rPr>
          <w:rFonts w:ascii="Times New Roman" w:hAnsi="Times New Roman" w:cs="Times New Roman"/>
          <w:sz w:val="24"/>
          <w:szCs w:val="24"/>
        </w:rPr>
        <w:t>2</w:t>
      </w:r>
      <w:r w:rsidRPr="00EA2E98">
        <w:rPr>
          <w:rFonts w:ascii="Times New Roman" w:hAnsi="Times New Roman" w:cs="Times New Roman"/>
          <w:sz w:val="24"/>
          <w:szCs w:val="24"/>
        </w:rPr>
        <w:t xml:space="preserve">, Line Nos. 1 and </w:t>
      </w:r>
      <w:r w:rsidR="00C831BB">
        <w:rPr>
          <w:rFonts w:ascii="Times New Roman" w:hAnsi="Times New Roman" w:cs="Times New Roman"/>
          <w:sz w:val="24"/>
          <w:szCs w:val="24"/>
        </w:rPr>
        <w:t>2</w:t>
      </w:r>
      <w:r w:rsidRPr="00EA2E98">
        <w:rPr>
          <w:rFonts w:ascii="Times New Roman" w:hAnsi="Times New Roman" w:cs="Times New Roman"/>
          <w:sz w:val="24"/>
          <w:szCs w:val="24"/>
        </w:rPr>
        <w:t xml:space="preserve"> for the amounts requested for OPEBs and for Pensions, respectively, as filed in Docket No.</w:t>
      </w:r>
      <w:r w:rsidR="001B5D46">
        <w:rPr>
          <w:rFonts w:ascii="Times New Roman" w:hAnsi="Times New Roman" w:cs="Times New Roman"/>
          <w:sz w:val="24"/>
          <w:szCs w:val="24"/>
        </w:rPr>
        <w:t> </w:t>
      </w:r>
      <w:r w:rsidRPr="00EA2E98">
        <w:rPr>
          <w:rFonts w:ascii="Times New Roman" w:hAnsi="Times New Roman" w:cs="Times New Roman"/>
          <w:sz w:val="24"/>
          <w:szCs w:val="24"/>
        </w:rPr>
        <w:t xml:space="preserve">40094. </w:t>
      </w:r>
      <w:r>
        <w:rPr>
          <w:rFonts w:ascii="Times New Roman" w:hAnsi="Times New Roman" w:cs="Times New Roman"/>
          <w:sz w:val="24"/>
          <w:szCs w:val="24"/>
        </w:rPr>
        <w:t xml:space="preserve">As noted in the response to </w:t>
      </w:r>
      <w:r w:rsidR="00CD1380">
        <w:rPr>
          <w:rFonts w:ascii="Times New Roman" w:hAnsi="Times New Roman" w:cs="Times New Roman"/>
          <w:sz w:val="24"/>
          <w:szCs w:val="24"/>
        </w:rPr>
        <w:t>sub</w:t>
      </w:r>
      <w:r>
        <w:rPr>
          <w:rFonts w:ascii="Times New Roman" w:hAnsi="Times New Roman" w:cs="Times New Roman"/>
          <w:sz w:val="24"/>
          <w:szCs w:val="24"/>
        </w:rPr>
        <w:t>part a. above, s</w:t>
      </w:r>
      <w:r w:rsidRPr="00EA2E98">
        <w:rPr>
          <w:rFonts w:ascii="Times New Roman" w:hAnsi="Times New Roman" w:cs="Times New Roman"/>
          <w:sz w:val="24"/>
          <w:szCs w:val="24"/>
        </w:rPr>
        <w:t>ee CEP 10-2 Attachment</w:t>
      </w:r>
      <w:r w:rsidR="008A1560">
        <w:rPr>
          <w:rFonts w:ascii="Times New Roman" w:hAnsi="Times New Roman" w:cs="Times New Roman"/>
          <w:sz w:val="24"/>
          <w:szCs w:val="24"/>
        </w:rPr>
        <w:t> </w:t>
      </w:r>
      <w:r w:rsidRPr="00EA2E98">
        <w:rPr>
          <w:rFonts w:ascii="Times New Roman" w:hAnsi="Times New Roman" w:cs="Times New Roman"/>
          <w:sz w:val="24"/>
          <w:szCs w:val="24"/>
        </w:rPr>
        <w:t>2 for the complete workpapers to the referenced adjustment.</w:t>
      </w:r>
    </w:p>
    <w:p w:rsidR="00EA2E98" w:rsidRDefault="00EA2E98" w:rsidP="00EA2E98">
      <w:pPr>
        <w:pStyle w:val="ListParagraph"/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EA2E98" w:rsidRPr="00C831BB" w:rsidRDefault="00C831BB" w:rsidP="00C831BB">
      <w:pPr>
        <w:pStyle w:val="ListParagraph"/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EA2E98">
        <w:rPr>
          <w:rFonts w:ascii="Times New Roman" w:hAnsi="Times New Roman" w:cs="Times New Roman"/>
          <w:sz w:val="24"/>
          <w:szCs w:val="24"/>
        </w:rPr>
        <w:t>Please refer to WP-A/A-3/B1, Adjustment No. 4, Page 2 of 19, Line Nos. 1 and 3 for the amounts requested for OPEBs and for Pensions, respectively, as filed in Docket No.</w:t>
      </w:r>
      <w:r w:rsidR="001B5D46">
        <w:rPr>
          <w:rFonts w:ascii="Times New Roman" w:hAnsi="Times New Roman" w:cs="Times New Roman"/>
          <w:sz w:val="24"/>
          <w:szCs w:val="24"/>
        </w:rPr>
        <w:t> </w:t>
      </w:r>
      <w:r w:rsidRPr="00EA2E98">
        <w:rPr>
          <w:rFonts w:ascii="Times New Roman" w:hAnsi="Times New Roman" w:cs="Times New Roman"/>
          <w:sz w:val="24"/>
          <w:szCs w:val="24"/>
        </w:rPr>
        <w:t xml:space="preserve">40094. </w:t>
      </w:r>
      <w:r w:rsidR="00EA2E98" w:rsidRPr="00C831BB">
        <w:rPr>
          <w:rFonts w:ascii="Times New Roman" w:hAnsi="Times New Roman" w:cs="Times New Roman"/>
          <w:sz w:val="24"/>
          <w:szCs w:val="24"/>
        </w:rPr>
        <w:t xml:space="preserve">As noted in the response to </w:t>
      </w:r>
      <w:r w:rsidR="00CD5767" w:rsidRPr="00C831BB">
        <w:rPr>
          <w:rFonts w:ascii="Times New Roman" w:hAnsi="Times New Roman" w:cs="Times New Roman"/>
          <w:sz w:val="24"/>
          <w:szCs w:val="24"/>
        </w:rPr>
        <w:t>sub</w:t>
      </w:r>
      <w:r w:rsidR="00EA2E98" w:rsidRPr="00C831BB">
        <w:rPr>
          <w:rFonts w:ascii="Times New Roman" w:hAnsi="Times New Roman" w:cs="Times New Roman"/>
          <w:sz w:val="24"/>
          <w:szCs w:val="24"/>
        </w:rPr>
        <w:t>part a.</w:t>
      </w:r>
      <w:r w:rsidR="00CD5767" w:rsidRPr="00C831BB">
        <w:rPr>
          <w:rFonts w:ascii="Times New Roman" w:hAnsi="Times New Roman" w:cs="Times New Roman"/>
          <w:sz w:val="24"/>
          <w:szCs w:val="24"/>
        </w:rPr>
        <w:t>,</w:t>
      </w:r>
      <w:r w:rsidR="00EA2E98" w:rsidRPr="00C831BB">
        <w:rPr>
          <w:rFonts w:ascii="Times New Roman" w:hAnsi="Times New Roman" w:cs="Times New Roman"/>
          <w:sz w:val="24"/>
          <w:szCs w:val="24"/>
        </w:rPr>
        <w:t xml:space="preserve"> above, see CEP 10-2 Attachment</w:t>
      </w:r>
      <w:r w:rsidR="008A1560">
        <w:rPr>
          <w:rFonts w:ascii="Times New Roman" w:hAnsi="Times New Roman" w:cs="Times New Roman"/>
          <w:sz w:val="24"/>
          <w:szCs w:val="24"/>
        </w:rPr>
        <w:t> </w:t>
      </w:r>
      <w:r w:rsidR="00EA2E98" w:rsidRPr="00C831BB">
        <w:rPr>
          <w:rFonts w:ascii="Times New Roman" w:hAnsi="Times New Roman" w:cs="Times New Roman"/>
          <w:sz w:val="24"/>
          <w:szCs w:val="24"/>
        </w:rPr>
        <w:t>3 for the complete workpapers to the referenced adjustment.</w:t>
      </w:r>
    </w:p>
    <w:p w:rsidR="00EA2E98" w:rsidRDefault="00EA2E98" w:rsidP="00EA2E98">
      <w:pPr>
        <w:pStyle w:val="ListParagraph"/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EA2E98" w:rsidRDefault="00CD5767" w:rsidP="00EA2E98">
      <w:pPr>
        <w:pStyle w:val="ListParagraph"/>
        <w:numPr>
          <w:ilvl w:val="0"/>
          <w:numId w:val="31"/>
        </w:num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EA2E98" w:rsidRPr="0023017C">
        <w:rPr>
          <w:rFonts w:ascii="Times New Roman" w:hAnsi="Times New Roman" w:cs="Times New Roman"/>
          <w:sz w:val="24"/>
          <w:szCs w:val="24"/>
        </w:rPr>
        <w:t xml:space="preserve">lease refer to </w:t>
      </w:r>
      <w:r w:rsidR="00EA2E98">
        <w:rPr>
          <w:rFonts w:ascii="Times New Roman" w:hAnsi="Times New Roman" w:cs="Times New Roman"/>
          <w:sz w:val="24"/>
          <w:szCs w:val="24"/>
        </w:rPr>
        <w:t xml:space="preserve">the </w:t>
      </w:r>
      <w:r w:rsidRPr="0023017C">
        <w:rPr>
          <w:rFonts w:ascii="Times New Roman" w:hAnsi="Times New Roman" w:cs="Times New Roman"/>
          <w:sz w:val="24"/>
          <w:szCs w:val="24"/>
        </w:rPr>
        <w:t xml:space="preserve">Docket </w:t>
      </w:r>
      <w:r>
        <w:rPr>
          <w:rFonts w:ascii="Times New Roman" w:hAnsi="Times New Roman" w:cs="Times New Roman"/>
          <w:sz w:val="24"/>
          <w:szCs w:val="24"/>
        </w:rPr>
        <w:t xml:space="preserve">No. 37690 </w:t>
      </w:r>
      <w:r w:rsidR="00EA2E98">
        <w:rPr>
          <w:rFonts w:ascii="Times New Roman" w:hAnsi="Times New Roman" w:cs="Times New Roman"/>
          <w:sz w:val="24"/>
          <w:szCs w:val="24"/>
        </w:rPr>
        <w:t>direct testimony of EPE witness David</w:t>
      </w:r>
      <w:r w:rsidR="008A1560">
        <w:rPr>
          <w:rFonts w:ascii="Times New Roman" w:hAnsi="Times New Roman" w:cs="Times New Roman"/>
          <w:sz w:val="24"/>
          <w:szCs w:val="24"/>
        </w:rPr>
        <w:t> </w:t>
      </w:r>
      <w:r w:rsidR="00EA2E98">
        <w:rPr>
          <w:rFonts w:ascii="Times New Roman" w:hAnsi="Times New Roman" w:cs="Times New Roman"/>
          <w:sz w:val="24"/>
          <w:szCs w:val="24"/>
        </w:rPr>
        <w:t>G. Carpenter</w:t>
      </w:r>
      <w:r w:rsidR="00EA2E98" w:rsidRPr="0023017C">
        <w:rPr>
          <w:rFonts w:ascii="Times New Roman" w:hAnsi="Times New Roman" w:cs="Times New Roman"/>
          <w:sz w:val="24"/>
          <w:szCs w:val="24"/>
        </w:rPr>
        <w:t xml:space="preserve">, </w:t>
      </w:r>
      <w:r w:rsidR="00EA2E98">
        <w:rPr>
          <w:rFonts w:ascii="Times New Roman" w:hAnsi="Times New Roman" w:cs="Times New Roman"/>
          <w:sz w:val="24"/>
          <w:szCs w:val="24"/>
        </w:rPr>
        <w:t>p</w:t>
      </w:r>
      <w:r w:rsidR="00EA2E98" w:rsidRPr="0023017C">
        <w:rPr>
          <w:rFonts w:ascii="Times New Roman" w:hAnsi="Times New Roman" w:cs="Times New Roman"/>
          <w:sz w:val="24"/>
          <w:szCs w:val="24"/>
        </w:rPr>
        <w:t xml:space="preserve">age 17, </w:t>
      </w:r>
      <w:r w:rsidR="00EA2E98">
        <w:rPr>
          <w:rFonts w:ascii="Times New Roman" w:hAnsi="Times New Roman" w:cs="Times New Roman"/>
          <w:sz w:val="24"/>
          <w:szCs w:val="24"/>
        </w:rPr>
        <w:t>l</w:t>
      </w:r>
      <w:r w:rsidR="00EA2E98" w:rsidRPr="0023017C">
        <w:rPr>
          <w:rFonts w:ascii="Times New Roman" w:hAnsi="Times New Roman" w:cs="Times New Roman"/>
          <w:sz w:val="24"/>
          <w:szCs w:val="24"/>
        </w:rPr>
        <w:t>ine</w:t>
      </w:r>
      <w:r w:rsidR="00EA2E98">
        <w:rPr>
          <w:rFonts w:ascii="Times New Roman" w:hAnsi="Times New Roman" w:cs="Times New Roman"/>
          <w:sz w:val="24"/>
          <w:szCs w:val="24"/>
        </w:rPr>
        <w:t>s</w:t>
      </w:r>
      <w:r w:rsidR="00EA2E98" w:rsidRPr="0023017C">
        <w:rPr>
          <w:rFonts w:ascii="Times New Roman" w:hAnsi="Times New Roman" w:cs="Times New Roman"/>
          <w:sz w:val="24"/>
          <w:szCs w:val="24"/>
        </w:rPr>
        <w:t xml:space="preserve"> 1</w:t>
      </w:r>
      <w:r w:rsidR="00EA2E98">
        <w:rPr>
          <w:rFonts w:ascii="Times New Roman" w:hAnsi="Times New Roman" w:cs="Times New Roman"/>
          <w:sz w:val="24"/>
          <w:szCs w:val="24"/>
        </w:rPr>
        <w:t xml:space="preserve"> through 8</w:t>
      </w:r>
      <w:r w:rsidR="00EA2E98" w:rsidRPr="0023017C">
        <w:rPr>
          <w:rFonts w:ascii="Times New Roman" w:hAnsi="Times New Roman" w:cs="Times New Roman"/>
          <w:sz w:val="24"/>
          <w:szCs w:val="24"/>
        </w:rPr>
        <w:t xml:space="preserve">. </w:t>
      </w:r>
      <w:r w:rsidR="00EA2E98">
        <w:rPr>
          <w:rFonts w:ascii="Times New Roman" w:hAnsi="Times New Roman" w:cs="Times New Roman"/>
          <w:sz w:val="24"/>
          <w:szCs w:val="24"/>
        </w:rPr>
        <w:t xml:space="preserve"> </w:t>
      </w:r>
      <w:r w:rsidR="00EA2E98" w:rsidRPr="002D00C8">
        <w:rPr>
          <w:rFonts w:ascii="Times New Roman" w:hAnsi="Times New Roman" w:cs="Times New Roman"/>
          <w:sz w:val="24"/>
          <w:szCs w:val="24"/>
        </w:rPr>
        <w:t xml:space="preserve">See </w:t>
      </w:r>
      <w:r w:rsidR="00EA2E98">
        <w:rPr>
          <w:rFonts w:ascii="Times New Roman" w:hAnsi="Times New Roman" w:cs="Times New Roman"/>
          <w:sz w:val="24"/>
          <w:szCs w:val="24"/>
        </w:rPr>
        <w:t xml:space="preserve">CEP 10-2 Attachment 5 </w:t>
      </w:r>
      <w:r w:rsidR="00EA2E98" w:rsidRPr="0023017C">
        <w:rPr>
          <w:rFonts w:ascii="Times New Roman" w:hAnsi="Times New Roman" w:cs="Times New Roman"/>
          <w:sz w:val="24"/>
          <w:szCs w:val="24"/>
        </w:rPr>
        <w:t xml:space="preserve">for </w:t>
      </w:r>
      <w:r w:rsidR="00EA2E98">
        <w:rPr>
          <w:rFonts w:ascii="Times New Roman" w:hAnsi="Times New Roman" w:cs="Times New Roman"/>
          <w:sz w:val="24"/>
          <w:szCs w:val="24"/>
        </w:rPr>
        <w:t xml:space="preserve">an excerpt </w:t>
      </w:r>
      <w:r w:rsidR="00EA2E98" w:rsidRPr="0023017C">
        <w:rPr>
          <w:rFonts w:ascii="Times New Roman" w:hAnsi="Times New Roman" w:cs="Times New Roman"/>
          <w:sz w:val="24"/>
          <w:szCs w:val="24"/>
        </w:rPr>
        <w:t>of</w:t>
      </w:r>
      <w:r w:rsidR="00EA2E98">
        <w:rPr>
          <w:rFonts w:ascii="Times New Roman" w:hAnsi="Times New Roman" w:cs="Times New Roman"/>
          <w:sz w:val="24"/>
          <w:szCs w:val="24"/>
        </w:rPr>
        <w:t xml:space="preserve"> the referenced</w:t>
      </w:r>
      <w:r w:rsidR="00EA2E98" w:rsidRPr="0023017C">
        <w:rPr>
          <w:rFonts w:ascii="Times New Roman" w:hAnsi="Times New Roman" w:cs="Times New Roman"/>
          <w:sz w:val="24"/>
          <w:szCs w:val="24"/>
        </w:rPr>
        <w:t xml:space="preserve"> testimon</w:t>
      </w:r>
      <w:r w:rsidR="00EA2E98">
        <w:rPr>
          <w:rFonts w:ascii="Times New Roman" w:hAnsi="Times New Roman" w:cs="Times New Roman"/>
          <w:sz w:val="24"/>
          <w:szCs w:val="24"/>
        </w:rPr>
        <w:t>y</w:t>
      </w:r>
      <w:r w:rsidR="00EA2E98" w:rsidRPr="0023017C">
        <w:rPr>
          <w:rFonts w:ascii="Times New Roman" w:hAnsi="Times New Roman" w:cs="Times New Roman"/>
          <w:sz w:val="24"/>
          <w:szCs w:val="24"/>
        </w:rPr>
        <w:t>.</w:t>
      </w:r>
    </w:p>
    <w:p w:rsidR="00EA2E98" w:rsidRDefault="00EA2E98" w:rsidP="00EA2E98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2E98" w:rsidRDefault="00CD5767" w:rsidP="00EA2E98">
      <w:pPr>
        <w:pStyle w:val="ListParagraph"/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EA2E98" w:rsidRPr="0023017C">
        <w:rPr>
          <w:rFonts w:ascii="Times New Roman" w:hAnsi="Times New Roman" w:cs="Times New Roman"/>
          <w:sz w:val="24"/>
          <w:szCs w:val="24"/>
        </w:rPr>
        <w:t xml:space="preserve">lease refer to </w:t>
      </w:r>
      <w:r w:rsidR="00EA2E98">
        <w:rPr>
          <w:rFonts w:ascii="Times New Roman" w:hAnsi="Times New Roman" w:cs="Times New Roman"/>
          <w:sz w:val="24"/>
          <w:szCs w:val="24"/>
        </w:rPr>
        <w:t xml:space="preserve">the </w:t>
      </w:r>
      <w:r w:rsidRPr="0023017C">
        <w:rPr>
          <w:rFonts w:ascii="Times New Roman" w:hAnsi="Times New Roman" w:cs="Times New Roman"/>
          <w:sz w:val="24"/>
          <w:szCs w:val="24"/>
        </w:rPr>
        <w:t xml:space="preserve">Docket </w:t>
      </w:r>
      <w:r>
        <w:rPr>
          <w:rFonts w:ascii="Times New Roman" w:hAnsi="Times New Roman" w:cs="Times New Roman"/>
          <w:sz w:val="24"/>
          <w:szCs w:val="24"/>
        </w:rPr>
        <w:t xml:space="preserve">No. 40094 </w:t>
      </w:r>
      <w:r w:rsidR="00EA2E98">
        <w:rPr>
          <w:rFonts w:ascii="Times New Roman" w:hAnsi="Times New Roman" w:cs="Times New Roman"/>
          <w:sz w:val="24"/>
          <w:szCs w:val="24"/>
        </w:rPr>
        <w:t xml:space="preserve">direct testimony of EPE witness </w:t>
      </w:r>
      <w:r w:rsidR="007E327A">
        <w:rPr>
          <w:rFonts w:ascii="Times New Roman" w:hAnsi="Times New Roman" w:cs="Times New Roman"/>
          <w:sz w:val="24"/>
          <w:szCs w:val="24"/>
        </w:rPr>
        <w:t>Nathan</w:t>
      </w:r>
      <w:r w:rsidR="008A1560">
        <w:rPr>
          <w:rFonts w:ascii="Times New Roman" w:hAnsi="Times New Roman" w:cs="Times New Roman"/>
          <w:sz w:val="24"/>
          <w:szCs w:val="24"/>
        </w:rPr>
        <w:t> </w:t>
      </w:r>
      <w:r w:rsidR="007E327A">
        <w:rPr>
          <w:rFonts w:ascii="Times New Roman" w:hAnsi="Times New Roman" w:cs="Times New Roman"/>
          <w:sz w:val="24"/>
          <w:szCs w:val="24"/>
        </w:rPr>
        <w:t>T. Hirschi</w:t>
      </w:r>
      <w:r w:rsidR="00EA2E98">
        <w:rPr>
          <w:rFonts w:ascii="Times New Roman" w:hAnsi="Times New Roman" w:cs="Times New Roman"/>
          <w:sz w:val="24"/>
          <w:szCs w:val="24"/>
        </w:rPr>
        <w:t>,</w:t>
      </w:r>
      <w:r w:rsidR="00EA2E98" w:rsidRPr="0023017C">
        <w:rPr>
          <w:rFonts w:ascii="Times New Roman" w:hAnsi="Times New Roman" w:cs="Times New Roman"/>
          <w:sz w:val="24"/>
          <w:szCs w:val="24"/>
        </w:rPr>
        <w:t xml:space="preserve"> </w:t>
      </w:r>
      <w:r w:rsidR="00EA2E98">
        <w:rPr>
          <w:rFonts w:ascii="Times New Roman" w:hAnsi="Times New Roman" w:cs="Times New Roman"/>
          <w:sz w:val="24"/>
          <w:szCs w:val="24"/>
        </w:rPr>
        <w:t>p</w:t>
      </w:r>
      <w:r w:rsidR="00EA2E98" w:rsidRPr="0023017C">
        <w:rPr>
          <w:rFonts w:ascii="Times New Roman" w:hAnsi="Times New Roman" w:cs="Times New Roman"/>
          <w:sz w:val="24"/>
          <w:szCs w:val="24"/>
        </w:rPr>
        <w:t xml:space="preserve">age </w:t>
      </w:r>
      <w:r w:rsidR="007E327A">
        <w:rPr>
          <w:rFonts w:ascii="Times New Roman" w:hAnsi="Times New Roman" w:cs="Times New Roman"/>
          <w:sz w:val="24"/>
          <w:szCs w:val="24"/>
        </w:rPr>
        <w:t>41</w:t>
      </w:r>
      <w:r w:rsidR="00EA2E98" w:rsidRPr="0023017C">
        <w:rPr>
          <w:rFonts w:ascii="Times New Roman" w:hAnsi="Times New Roman" w:cs="Times New Roman"/>
          <w:sz w:val="24"/>
          <w:szCs w:val="24"/>
        </w:rPr>
        <w:t xml:space="preserve">, </w:t>
      </w:r>
      <w:r w:rsidR="00EA2E98">
        <w:rPr>
          <w:rFonts w:ascii="Times New Roman" w:hAnsi="Times New Roman" w:cs="Times New Roman"/>
          <w:sz w:val="24"/>
          <w:szCs w:val="24"/>
        </w:rPr>
        <w:t>l</w:t>
      </w:r>
      <w:r w:rsidR="00EA2E98" w:rsidRPr="0023017C">
        <w:rPr>
          <w:rFonts w:ascii="Times New Roman" w:hAnsi="Times New Roman" w:cs="Times New Roman"/>
          <w:sz w:val="24"/>
          <w:szCs w:val="24"/>
        </w:rPr>
        <w:t>ine</w:t>
      </w:r>
      <w:r w:rsidR="00EA2E98">
        <w:rPr>
          <w:rFonts w:ascii="Times New Roman" w:hAnsi="Times New Roman" w:cs="Times New Roman"/>
          <w:sz w:val="24"/>
          <w:szCs w:val="24"/>
        </w:rPr>
        <w:t>s</w:t>
      </w:r>
      <w:r w:rsidR="00EA2E98" w:rsidRPr="0023017C">
        <w:rPr>
          <w:rFonts w:ascii="Times New Roman" w:hAnsi="Times New Roman" w:cs="Times New Roman"/>
          <w:sz w:val="24"/>
          <w:szCs w:val="24"/>
        </w:rPr>
        <w:t xml:space="preserve"> 1</w:t>
      </w:r>
      <w:r w:rsidR="00EA2E98">
        <w:rPr>
          <w:rFonts w:ascii="Times New Roman" w:hAnsi="Times New Roman" w:cs="Times New Roman"/>
          <w:sz w:val="24"/>
          <w:szCs w:val="24"/>
        </w:rPr>
        <w:t xml:space="preserve"> through </w:t>
      </w:r>
      <w:r w:rsidR="007E327A">
        <w:rPr>
          <w:rFonts w:ascii="Times New Roman" w:hAnsi="Times New Roman" w:cs="Times New Roman"/>
          <w:sz w:val="24"/>
          <w:szCs w:val="24"/>
        </w:rPr>
        <w:t>9</w:t>
      </w:r>
      <w:r w:rsidR="00EA2E98" w:rsidRPr="0023017C">
        <w:rPr>
          <w:rFonts w:ascii="Times New Roman" w:hAnsi="Times New Roman" w:cs="Times New Roman"/>
          <w:sz w:val="24"/>
          <w:szCs w:val="24"/>
        </w:rPr>
        <w:t xml:space="preserve">. </w:t>
      </w:r>
      <w:r w:rsidR="00EA2E98">
        <w:rPr>
          <w:rFonts w:ascii="Times New Roman" w:hAnsi="Times New Roman" w:cs="Times New Roman"/>
          <w:sz w:val="24"/>
          <w:szCs w:val="24"/>
        </w:rPr>
        <w:t xml:space="preserve"> </w:t>
      </w:r>
      <w:r w:rsidR="00EA2E98" w:rsidRPr="002D00C8">
        <w:rPr>
          <w:rFonts w:ascii="Times New Roman" w:hAnsi="Times New Roman" w:cs="Times New Roman"/>
          <w:sz w:val="24"/>
          <w:szCs w:val="24"/>
        </w:rPr>
        <w:t xml:space="preserve">See </w:t>
      </w:r>
      <w:r w:rsidR="00EA2E98">
        <w:rPr>
          <w:rFonts w:ascii="Times New Roman" w:hAnsi="Times New Roman" w:cs="Times New Roman"/>
          <w:sz w:val="24"/>
          <w:szCs w:val="24"/>
        </w:rPr>
        <w:t xml:space="preserve">CEP 10-2 Attachment 6 </w:t>
      </w:r>
      <w:r w:rsidR="00EA2E98" w:rsidRPr="0023017C">
        <w:rPr>
          <w:rFonts w:ascii="Times New Roman" w:hAnsi="Times New Roman" w:cs="Times New Roman"/>
          <w:sz w:val="24"/>
          <w:szCs w:val="24"/>
        </w:rPr>
        <w:t xml:space="preserve">for </w:t>
      </w:r>
      <w:r w:rsidR="00EA2E98">
        <w:rPr>
          <w:rFonts w:ascii="Times New Roman" w:hAnsi="Times New Roman" w:cs="Times New Roman"/>
          <w:sz w:val="24"/>
          <w:szCs w:val="24"/>
        </w:rPr>
        <w:t xml:space="preserve">an excerpt </w:t>
      </w:r>
      <w:r w:rsidR="00EA2E98" w:rsidRPr="0023017C">
        <w:rPr>
          <w:rFonts w:ascii="Times New Roman" w:hAnsi="Times New Roman" w:cs="Times New Roman"/>
          <w:sz w:val="24"/>
          <w:szCs w:val="24"/>
        </w:rPr>
        <w:t>of</w:t>
      </w:r>
      <w:r w:rsidR="00EA2E98">
        <w:rPr>
          <w:rFonts w:ascii="Times New Roman" w:hAnsi="Times New Roman" w:cs="Times New Roman"/>
          <w:sz w:val="24"/>
          <w:szCs w:val="24"/>
        </w:rPr>
        <w:t xml:space="preserve"> the referenced</w:t>
      </w:r>
      <w:r w:rsidR="00EA2E98" w:rsidRPr="0023017C">
        <w:rPr>
          <w:rFonts w:ascii="Times New Roman" w:hAnsi="Times New Roman" w:cs="Times New Roman"/>
          <w:sz w:val="24"/>
          <w:szCs w:val="24"/>
        </w:rPr>
        <w:t xml:space="preserve"> testimon</w:t>
      </w:r>
      <w:r w:rsidR="00EA2E98">
        <w:rPr>
          <w:rFonts w:ascii="Times New Roman" w:hAnsi="Times New Roman" w:cs="Times New Roman"/>
          <w:sz w:val="24"/>
          <w:szCs w:val="24"/>
        </w:rPr>
        <w:t>y</w:t>
      </w:r>
      <w:r w:rsidR="00EA2E98" w:rsidRPr="0023017C">
        <w:rPr>
          <w:rFonts w:ascii="Times New Roman" w:hAnsi="Times New Roman" w:cs="Times New Roman"/>
          <w:sz w:val="24"/>
          <w:szCs w:val="24"/>
        </w:rPr>
        <w:t>.</w:t>
      </w:r>
    </w:p>
    <w:p w:rsidR="00EA2E98" w:rsidRDefault="00EA2E98" w:rsidP="00EA2E98">
      <w:pPr>
        <w:pStyle w:val="ListParagraph"/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EA2E98" w:rsidRDefault="00CD5767" w:rsidP="00EA2E98">
      <w:pPr>
        <w:pStyle w:val="ListParagraph"/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EA2E98" w:rsidRPr="0023017C">
        <w:rPr>
          <w:rFonts w:ascii="Times New Roman" w:hAnsi="Times New Roman" w:cs="Times New Roman"/>
          <w:sz w:val="24"/>
          <w:szCs w:val="24"/>
        </w:rPr>
        <w:t xml:space="preserve">lease refer to </w:t>
      </w:r>
      <w:r w:rsidR="00EA2E98">
        <w:rPr>
          <w:rFonts w:ascii="Times New Roman" w:hAnsi="Times New Roman" w:cs="Times New Roman"/>
          <w:sz w:val="24"/>
          <w:szCs w:val="24"/>
        </w:rPr>
        <w:t xml:space="preserve">the </w:t>
      </w:r>
      <w:r w:rsidRPr="0023017C">
        <w:rPr>
          <w:rFonts w:ascii="Times New Roman" w:hAnsi="Times New Roman" w:cs="Times New Roman"/>
          <w:sz w:val="24"/>
          <w:szCs w:val="24"/>
        </w:rPr>
        <w:t xml:space="preserve">Docket </w:t>
      </w:r>
      <w:r>
        <w:rPr>
          <w:rFonts w:ascii="Times New Roman" w:hAnsi="Times New Roman" w:cs="Times New Roman"/>
          <w:sz w:val="24"/>
          <w:szCs w:val="24"/>
        </w:rPr>
        <w:t xml:space="preserve">No. 44941 </w:t>
      </w:r>
      <w:r w:rsidR="00EA2E98">
        <w:rPr>
          <w:rFonts w:ascii="Times New Roman" w:hAnsi="Times New Roman" w:cs="Times New Roman"/>
          <w:sz w:val="24"/>
          <w:szCs w:val="24"/>
        </w:rPr>
        <w:t>direct testimony of EPE witness Jennifer</w:t>
      </w:r>
      <w:r w:rsidR="008A1560">
        <w:rPr>
          <w:rFonts w:ascii="Times New Roman" w:hAnsi="Times New Roman" w:cs="Times New Roman"/>
          <w:sz w:val="24"/>
          <w:szCs w:val="24"/>
        </w:rPr>
        <w:t> </w:t>
      </w:r>
      <w:r w:rsidR="00EA2E98">
        <w:rPr>
          <w:rFonts w:ascii="Times New Roman" w:hAnsi="Times New Roman" w:cs="Times New Roman"/>
          <w:sz w:val="24"/>
          <w:szCs w:val="24"/>
        </w:rPr>
        <w:t>I. Borden,</w:t>
      </w:r>
      <w:r w:rsidR="00EA2E98" w:rsidRPr="0023017C">
        <w:rPr>
          <w:rFonts w:ascii="Times New Roman" w:hAnsi="Times New Roman" w:cs="Times New Roman"/>
          <w:sz w:val="24"/>
          <w:szCs w:val="24"/>
        </w:rPr>
        <w:t xml:space="preserve"> </w:t>
      </w:r>
      <w:r w:rsidR="00EA2E98">
        <w:rPr>
          <w:rFonts w:ascii="Times New Roman" w:hAnsi="Times New Roman" w:cs="Times New Roman"/>
          <w:sz w:val="24"/>
          <w:szCs w:val="24"/>
        </w:rPr>
        <w:t>p</w:t>
      </w:r>
      <w:r w:rsidR="00EA2E98" w:rsidRPr="0023017C">
        <w:rPr>
          <w:rFonts w:ascii="Times New Roman" w:hAnsi="Times New Roman" w:cs="Times New Roman"/>
          <w:sz w:val="24"/>
          <w:szCs w:val="24"/>
        </w:rPr>
        <w:t>age 1</w:t>
      </w:r>
      <w:r w:rsidR="00EA2E98">
        <w:rPr>
          <w:rFonts w:ascii="Times New Roman" w:hAnsi="Times New Roman" w:cs="Times New Roman"/>
          <w:sz w:val="24"/>
          <w:szCs w:val="24"/>
        </w:rPr>
        <w:t>8</w:t>
      </w:r>
      <w:r w:rsidR="00EA2E98" w:rsidRPr="0023017C">
        <w:rPr>
          <w:rFonts w:ascii="Times New Roman" w:hAnsi="Times New Roman" w:cs="Times New Roman"/>
          <w:sz w:val="24"/>
          <w:szCs w:val="24"/>
        </w:rPr>
        <w:t xml:space="preserve">, </w:t>
      </w:r>
      <w:r w:rsidR="00EA2E98">
        <w:rPr>
          <w:rFonts w:ascii="Times New Roman" w:hAnsi="Times New Roman" w:cs="Times New Roman"/>
          <w:sz w:val="24"/>
          <w:szCs w:val="24"/>
        </w:rPr>
        <w:t>l</w:t>
      </w:r>
      <w:r w:rsidR="00EA2E98" w:rsidRPr="0023017C">
        <w:rPr>
          <w:rFonts w:ascii="Times New Roman" w:hAnsi="Times New Roman" w:cs="Times New Roman"/>
          <w:sz w:val="24"/>
          <w:szCs w:val="24"/>
        </w:rPr>
        <w:t>ine</w:t>
      </w:r>
      <w:r w:rsidR="00EA2E98">
        <w:rPr>
          <w:rFonts w:ascii="Times New Roman" w:hAnsi="Times New Roman" w:cs="Times New Roman"/>
          <w:sz w:val="24"/>
          <w:szCs w:val="24"/>
        </w:rPr>
        <w:t>s</w:t>
      </w:r>
      <w:r w:rsidR="00EA2E98" w:rsidRPr="0023017C">
        <w:rPr>
          <w:rFonts w:ascii="Times New Roman" w:hAnsi="Times New Roman" w:cs="Times New Roman"/>
          <w:sz w:val="24"/>
          <w:szCs w:val="24"/>
        </w:rPr>
        <w:t xml:space="preserve"> 1</w:t>
      </w:r>
      <w:r w:rsidR="00EA2E98">
        <w:rPr>
          <w:rFonts w:ascii="Times New Roman" w:hAnsi="Times New Roman" w:cs="Times New Roman"/>
          <w:sz w:val="24"/>
          <w:szCs w:val="24"/>
        </w:rPr>
        <w:t>8 through 24</w:t>
      </w:r>
      <w:r w:rsidR="00EA2E98" w:rsidRPr="0023017C">
        <w:rPr>
          <w:rFonts w:ascii="Times New Roman" w:hAnsi="Times New Roman" w:cs="Times New Roman"/>
          <w:sz w:val="24"/>
          <w:szCs w:val="24"/>
        </w:rPr>
        <w:t xml:space="preserve">. </w:t>
      </w:r>
      <w:r w:rsidR="00EA2E98">
        <w:rPr>
          <w:rFonts w:ascii="Times New Roman" w:hAnsi="Times New Roman" w:cs="Times New Roman"/>
          <w:sz w:val="24"/>
          <w:szCs w:val="24"/>
        </w:rPr>
        <w:t xml:space="preserve"> </w:t>
      </w:r>
      <w:r w:rsidR="00EA2E98" w:rsidRPr="002D00C8">
        <w:rPr>
          <w:rFonts w:ascii="Times New Roman" w:hAnsi="Times New Roman" w:cs="Times New Roman"/>
          <w:sz w:val="24"/>
          <w:szCs w:val="24"/>
        </w:rPr>
        <w:t xml:space="preserve">See </w:t>
      </w:r>
      <w:r w:rsidR="00EA2E98">
        <w:rPr>
          <w:rFonts w:ascii="Times New Roman" w:hAnsi="Times New Roman" w:cs="Times New Roman"/>
          <w:sz w:val="24"/>
          <w:szCs w:val="24"/>
        </w:rPr>
        <w:t xml:space="preserve">CEP 10-2 Attachment 7 </w:t>
      </w:r>
      <w:r w:rsidR="00EA2E98" w:rsidRPr="0023017C">
        <w:rPr>
          <w:rFonts w:ascii="Times New Roman" w:hAnsi="Times New Roman" w:cs="Times New Roman"/>
          <w:sz w:val="24"/>
          <w:szCs w:val="24"/>
        </w:rPr>
        <w:t xml:space="preserve">for </w:t>
      </w:r>
      <w:r w:rsidR="00EA2E98">
        <w:rPr>
          <w:rFonts w:ascii="Times New Roman" w:hAnsi="Times New Roman" w:cs="Times New Roman"/>
          <w:sz w:val="24"/>
          <w:szCs w:val="24"/>
        </w:rPr>
        <w:t xml:space="preserve">an excerpt </w:t>
      </w:r>
      <w:r w:rsidR="00EA2E98" w:rsidRPr="0023017C">
        <w:rPr>
          <w:rFonts w:ascii="Times New Roman" w:hAnsi="Times New Roman" w:cs="Times New Roman"/>
          <w:sz w:val="24"/>
          <w:szCs w:val="24"/>
        </w:rPr>
        <w:t>of</w:t>
      </w:r>
      <w:r w:rsidR="00EA2E98">
        <w:rPr>
          <w:rFonts w:ascii="Times New Roman" w:hAnsi="Times New Roman" w:cs="Times New Roman"/>
          <w:sz w:val="24"/>
          <w:szCs w:val="24"/>
        </w:rPr>
        <w:t xml:space="preserve"> the referenced</w:t>
      </w:r>
      <w:r w:rsidR="00EA2E98" w:rsidRPr="0023017C">
        <w:rPr>
          <w:rFonts w:ascii="Times New Roman" w:hAnsi="Times New Roman" w:cs="Times New Roman"/>
          <w:sz w:val="24"/>
          <w:szCs w:val="24"/>
        </w:rPr>
        <w:t xml:space="preserve"> testimon</w:t>
      </w:r>
      <w:r w:rsidR="00EA2E98">
        <w:rPr>
          <w:rFonts w:ascii="Times New Roman" w:hAnsi="Times New Roman" w:cs="Times New Roman"/>
          <w:sz w:val="24"/>
          <w:szCs w:val="24"/>
        </w:rPr>
        <w:t>y</w:t>
      </w:r>
      <w:r w:rsidR="00EA2E98" w:rsidRPr="0023017C">
        <w:rPr>
          <w:rFonts w:ascii="Times New Roman" w:hAnsi="Times New Roman" w:cs="Times New Roman"/>
          <w:sz w:val="24"/>
          <w:szCs w:val="24"/>
        </w:rPr>
        <w:t>.</w:t>
      </w:r>
    </w:p>
    <w:p w:rsidR="00EA2E98" w:rsidRPr="00EA2E98" w:rsidRDefault="00EA2E98" w:rsidP="00EA2E98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6F57" w:rsidRDefault="00CE6F57" w:rsidP="00CE6F57">
      <w:pPr>
        <w:pStyle w:val="ListParagraph"/>
        <w:numPr>
          <w:ilvl w:val="0"/>
          <w:numId w:val="31"/>
        </w:num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There were no Commission adjustments to Pensions </w:t>
      </w:r>
      <w:r w:rsidR="00B011E9">
        <w:rPr>
          <w:rFonts w:ascii="Times New Roman" w:hAnsi="Times New Roman" w:cs="Times New Roman"/>
          <w:sz w:val="24"/>
          <w:szCs w:val="24"/>
        </w:rPr>
        <w:t xml:space="preserve">specified in the </w:t>
      </w:r>
      <w:r w:rsidR="00CD5767">
        <w:rPr>
          <w:rFonts w:ascii="Times New Roman" w:hAnsi="Times New Roman" w:cs="Times New Roman"/>
          <w:sz w:val="24"/>
          <w:szCs w:val="24"/>
        </w:rPr>
        <w:t xml:space="preserve">Commission orders approving and adopting the </w:t>
      </w:r>
      <w:r w:rsidR="00B011E9">
        <w:rPr>
          <w:rFonts w:ascii="Times New Roman" w:hAnsi="Times New Roman" w:cs="Times New Roman"/>
          <w:sz w:val="24"/>
          <w:szCs w:val="24"/>
        </w:rPr>
        <w:t>settlement</w:t>
      </w:r>
      <w:r w:rsidR="00CD5767">
        <w:rPr>
          <w:rFonts w:ascii="Times New Roman" w:hAnsi="Times New Roman" w:cs="Times New Roman"/>
          <w:sz w:val="24"/>
          <w:szCs w:val="24"/>
        </w:rPr>
        <w:t xml:space="preserve"> agreements</w:t>
      </w:r>
      <w:r w:rsidR="00B011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in Docket Nos. 37690, 40094, </w:t>
      </w:r>
      <w:r w:rsidR="00CD5767">
        <w:rPr>
          <w:rFonts w:ascii="Times New Roman" w:hAnsi="Times New Roman" w:cs="Times New Roman"/>
          <w:sz w:val="24"/>
          <w:szCs w:val="24"/>
        </w:rPr>
        <w:t>and</w:t>
      </w:r>
      <w:r>
        <w:rPr>
          <w:rFonts w:ascii="Times New Roman" w:hAnsi="Times New Roman" w:cs="Times New Roman"/>
          <w:sz w:val="24"/>
          <w:szCs w:val="24"/>
        </w:rPr>
        <w:t xml:space="preserve"> 44941.</w:t>
      </w:r>
      <w:r w:rsidR="00B011E9">
        <w:rPr>
          <w:rFonts w:ascii="Times New Roman" w:hAnsi="Times New Roman" w:cs="Times New Roman"/>
          <w:sz w:val="24"/>
          <w:szCs w:val="24"/>
        </w:rPr>
        <w:t xml:space="preserve">  However, it should be noted that</w:t>
      </w:r>
      <w:r w:rsidR="00CD5767">
        <w:rPr>
          <w:rFonts w:ascii="Times New Roman" w:hAnsi="Times New Roman" w:cs="Times New Roman"/>
          <w:sz w:val="24"/>
          <w:szCs w:val="24"/>
        </w:rPr>
        <w:t>, in each case,</w:t>
      </w:r>
      <w:r w:rsidR="00B011E9">
        <w:rPr>
          <w:rFonts w:ascii="Times New Roman" w:hAnsi="Times New Roman" w:cs="Times New Roman"/>
          <w:sz w:val="24"/>
          <w:szCs w:val="24"/>
        </w:rPr>
        <w:t xml:space="preserve"> the settlement revenue deficiency was less than the requested revenue deficiency.</w:t>
      </w:r>
    </w:p>
    <w:p w:rsidR="00CE6F57" w:rsidRDefault="00CE6F57" w:rsidP="00CE6F57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CE6F57" w:rsidRPr="0023017C" w:rsidRDefault="00CE6F57" w:rsidP="00CE6F57">
      <w:pPr>
        <w:pStyle w:val="ListParagraph"/>
        <w:numPr>
          <w:ilvl w:val="0"/>
          <w:numId w:val="31"/>
        </w:num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23017C">
        <w:rPr>
          <w:rFonts w:ascii="Times New Roman" w:hAnsi="Times New Roman" w:cs="Times New Roman"/>
          <w:sz w:val="24"/>
          <w:szCs w:val="24"/>
        </w:rPr>
        <w:t xml:space="preserve">Please refer to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23017C">
        <w:rPr>
          <w:rFonts w:ascii="Times New Roman" w:hAnsi="Times New Roman" w:cs="Times New Roman"/>
          <w:sz w:val="24"/>
          <w:szCs w:val="24"/>
        </w:rPr>
        <w:t>Final Order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3017C">
        <w:rPr>
          <w:rFonts w:ascii="Times New Roman" w:hAnsi="Times New Roman" w:cs="Times New Roman"/>
          <w:sz w:val="24"/>
          <w:szCs w:val="24"/>
        </w:rPr>
        <w:t xml:space="preserve"> for Docket </w:t>
      </w:r>
      <w:r>
        <w:rPr>
          <w:rFonts w:ascii="Times New Roman" w:hAnsi="Times New Roman" w:cs="Times New Roman"/>
          <w:sz w:val="24"/>
          <w:szCs w:val="24"/>
        </w:rPr>
        <w:t xml:space="preserve">Nos. 37690, 40094, and 44941 included as </w:t>
      </w:r>
      <w:r w:rsidRPr="002D00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CEP 10-2 Attachment 8, CEP 10-2 Attachment 9</w:t>
      </w:r>
      <w:r w:rsidR="00B011E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and CEP 10-2 Attachment</w:t>
      </w:r>
      <w:r w:rsidR="008A1560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10, respectively.</w:t>
      </w:r>
      <w:r w:rsidR="00B011E9">
        <w:rPr>
          <w:rFonts w:ascii="Times New Roman" w:hAnsi="Times New Roman" w:cs="Times New Roman"/>
          <w:sz w:val="24"/>
          <w:szCs w:val="24"/>
        </w:rPr>
        <w:t xml:space="preserve">  These Final Orders do not specify the OPEB and Pension amounts</w:t>
      </w:r>
      <w:r w:rsidR="0022243A">
        <w:rPr>
          <w:rFonts w:ascii="Times New Roman" w:hAnsi="Times New Roman" w:cs="Times New Roman"/>
          <w:sz w:val="24"/>
          <w:szCs w:val="24"/>
        </w:rPr>
        <w:t xml:space="preserve"> included in rates</w:t>
      </w:r>
      <w:r w:rsidR="00B011E9">
        <w:rPr>
          <w:rFonts w:ascii="Times New Roman" w:hAnsi="Times New Roman" w:cs="Times New Roman"/>
          <w:sz w:val="24"/>
          <w:szCs w:val="24"/>
        </w:rPr>
        <w:t>.</w:t>
      </w:r>
    </w:p>
    <w:p w:rsidR="00997E35" w:rsidRPr="00CF3DAC" w:rsidRDefault="00997E35" w:rsidP="00AC0F20">
      <w:pPr>
        <w:pStyle w:val="Default"/>
        <w:tabs>
          <w:tab w:val="left" w:pos="720"/>
          <w:tab w:val="left" w:pos="900"/>
        </w:tabs>
        <w:jc w:val="both"/>
      </w:pPr>
    </w:p>
    <w:p w:rsidR="00A858D7" w:rsidRPr="00CF3DAC" w:rsidRDefault="00A858D7" w:rsidP="00AC0F20">
      <w:pPr>
        <w:pStyle w:val="Default"/>
        <w:tabs>
          <w:tab w:val="left" w:pos="720"/>
          <w:tab w:val="left" w:pos="900"/>
        </w:tabs>
        <w:jc w:val="both"/>
      </w:pPr>
    </w:p>
    <w:p w:rsidR="00CA016B" w:rsidRPr="00CF3DAC" w:rsidRDefault="0074090F" w:rsidP="00C97A3E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141" w:hanging="5141"/>
        <w:rPr>
          <w:rFonts w:ascii="Times New Roman" w:hAnsi="Times New Roman" w:cs="Times New Roman"/>
          <w:sz w:val="24"/>
          <w:szCs w:val="24"/>
        </w:rPr>
      </w:pPr>
      <w:r w:rsidRPr="00CF3DAC">
        <w:rPr>
          <w:rFonts w:ascii="Times New Roman" w:hAnsi="Times New Roman" w:cs="Times New Roman"/>
          <w:sz w:val="24"/>
          <w:szCs w:val="24"/>
        </w:rPr>
        <w:t>Preparer:</w:t>
      </w:r>
      <w:r w:rsidRPr="00CF3DAC">
        <w:rPr>
          <w:rFonts w:ascii="Times New Roman" w:hAnsi="Times New Roman" w:cs="Times New Roman"/>
          <w:sz w:val="24"/>
          <w:szCs w:val="24"/>
        </w:rPr>
        <w:tab/>
      </w:r>
      <w:r w:rsidR="00EF4D4D">
        <w:rPr>
          <w:rFonts w:ascii="Times New Roman" w:hAnsi="Times New Roman" w:cs="Times New Roman"/>
          <w:sz w:val="24"/>
          <w:szCs w:val="24"/>
        </w:rPr>
        <w:t>Steven Sierra</w:t>
      </w:r>
      <w:r w:rsidRPr="00CF3DAC">
        <w:rPr>
          <w:rFonts w:ascii="Times New Roman" w:hAnsi="Times New Roman" w:cs="Times New Roman"/>
          <w:sz w:val="24"/>
          <w:szCs w:val="24"/>
        </w:rPr>
        <w:tab/>
        <w:t>Title:</w:t>
      </w:r>
      <w:r w:rsidR="00CA016B" w:rsidRPr="00CF3DAC">
        <w:rPr>
          <w:rFonts w:ascii="Times New Roman" w:hAnsi="Times New Roman" w:cs="Times New Roman"/>
          <w:sz w:val="24"/>
          <w:szCs w:val="24"/>
        </w:rPr>
        <w:t xml:space="preserve"> </w:t>
      </w:r>
      <w:r w:rsidR="00CA016B" w:rsidRPr="00CF3DAC">
        <w:rPr>
          <w:rFonts w:ascii="Times New Roman" w:hAnsi="Times New Roman" w:cs="Times New Roman"/>
          <w:sz w:val="24"/>
          <w:szCs w:val="24"/>
        </w:rPr>
        <w:tab/>
      </w:r>
      <w:r w:rsidR="00EF4D4D">
        <w:rPr>
          <w:rFonts w:ascii="Times New Roman" w:hAnsi="Times New Roman" w:cs="Times New Roman"/>
          <w:sz w:val="24"/>
          <w:szCs w:val="24"/>
        </w:rPr>
        <w:t>Supervisor</w:t>
      </w:r>
      <w:r w:rsidR="008A1560">
        <w:rPr>
          <w:rFonts w:ascii="Times New Roman" w:hAnsi="Times New Roman" w:cs="Times New Roman"/>
          <w:sz w:val="24"/>
          <w:szCs w:val="24"/>
        </w:rPr>
        <w:t>-</w:t>
      </w:r>
      <w:r w:rsidR="00EF4D4D">
        <w:rPr>
          <w:rFonts w:ascii="Times New Roman" w:hAnsi="Times New Roman" w:cs="Times New Roman"/>
          <w:sz w:val="24"/>
          <w:szCs w:val="24"/>
        </w:rPr>
        <w:t>Financial Accounting</w:t>
      </w:r>
    </w:p>
    <w:p w:rsidR="0074090F" w:rsidRPr="00CF3DAC" w:rsidRDefault="0074090F" w:rsidP="00C97A3E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141" w:hanging="5141"/>
        <w:rPr>
          <w:rFonts w:ascii="Times New Roman" w:hAnsi="Times New Roman" w:cs="Times New Roman"/>
          <w:sz w:val="24"/>
          <w:szCs w:val="24"/>
        </w:rPr>
      </w:pPr>
    </w:p>
    <w:p w:rsidR="006B0B6B" w:rsidRPr="00CF3DAC" w:rsidRDefault="0074090F" w:rsidP="00C97A3E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141" w:hanging="5141"/>
        <w:rPr>
          <w:rFonts w:ascii="Times New Roman" w:hAnsi="Times New Roman" w:cs="Times New Roman"/>
          <w:sz w:val="24"/>
          <w:szCs w:val="24"/>
        </w:rPr>
      </w:pPr>
      <w:r w:rsidRPr="00CF3DAC">
        <w:rPr>
          <w:rFonts w:ascii="Times New Roman" w:hAnsi="Times New Roman" w:cs="Times New Roman"/>
          <w:sz w:val="24"/>
          <w:szCs w:val="24"/>
        </w:rPr>
        <w:t>Sponsor:</w:t>
      </w:r>
      <w:r w:rsidRPr="00CF3DAC">
        <w:rPr>
          <w:rFonts w:ascii="Times New Roman" w:hAnsi="Times New Roman" w:cs="Times New Roman"/>
          <w:sz w:val="24"/>
          <w:szCs w:val="24"/>
        </w:rPr>
        <w:tab/>
      </w:r>
      <w:r w:rsidR="00EF4D4D">
        <w:rPr>
          <w:rFonts w:ascii="Times New Roman" w:hAnsi="Times New Roman" w:cs="Times New Roman"/>
          <w:sz w:val="24"/>
          <w:szCs w:val="24"/>
        </w:rPr>
        <w:t>Russell G. Gibson</w:t>
      </w:r>
      <w:r w:rsidRPr="00CF3DAC">
        <w:rPr>
          <w:rFonts w:ascii="Times New Roman" w:hAnsi="Times New Roman" w:cs="Times New Roman"/>
          <w:sz w:val="24"/>
          <w:szCs w:val="24"/>
        </w:rPr>
        <w:tab/>
        <w:t>Title:</w:t>
      </w:r>
      <w:r w:rsidR="00CA016B" w:rsidRPr="00CF3DAC">
        <w:rPr>
          <w:rFonts w:ascii="Times New Roman" w:hAnsi="Times New Roman" w:cs="Times New Roman"/>
          <w:sz w:val="24"/>
          <w:szCs w:val="24"/>
        </w:rPr>
        <w:t xml:space="preserve"> </w:t>
      </w:r>
      <w:r w:rsidR="00CA016B" w:rsidRPr="00CF3DAC">
        <w:rPr>
          <w:rFonts w:ascii="Times New Roman" w:hAnsi="Times New Roman" w:cs="Times New Roman"/>
          <w:sz w:val="24"/>
          <w:szCs w:val="24"/>
        </w:rPr>
        <w:tab/>
      </w:r>
      <w:r w:rsidR="00EF4D4D">
        <w:rPr>
          <w:rFonts w:ascii="Times New Roman" w:hAnsi="Times New Roman" w:cs="Times New Roman"/>
          <w:sz w:val="24"/>
          <w:szCs w:val="24"/>
        </w:rPr>
        <w:t>Vice President</w:t>
      </w:r>
      <w:r w:rsidR="008A1560">
        <w:rPr>
          <w:rFonts w:ascii="Times New Roman" w:hAnsi="Times New Roman" w:cs="Times New Roman"/>
          <w:sz w:val="24"/>
          <w:szCs w:val="24"/>
        </w:rPr>
        <w:t>-</w:t>
      </w:r>
      <w:r w:rsidR="00EF4D4D">
        <w:rPr>
          <w:rFonts w:ascii="Times New Roman" w:hAnsi="Times New Roman" w:cs="Times New Roman"/>
          <w:sz w:val="24"/>
          <w:szCs w:val="24"/>
        </w:rPr>
        <w:t>Controller</w:t>
      </w:r>
    </w:p>
    <w:p w:rsidR="000E312F" w:rsidRPr="00CF3DAC" w:rsidRDefault="000E312F" w:rsidP="00A858D7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</w:p>
    <w:sectPr w:rsidR="000E312F" w:rsidRPr="00CF3DAC" w:rsidSect="00A858D7">
      <w:headerReference w:type="default" r:id="rId9"/>
      <w:pgSz w:w="12240" w:h="15840" w:code="1"/>
      <w:pgMar w:top="1440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848" w:rsidRDefault="00C93848" w:rsidP="00097842">
      <w:pPr>
        <w:spacing w:after="0" w:line="240" w:lineRule="auto"/>
      </w:pPr>
      <w:r>
        <w:separator/>
      </w:r>
    </w:p>
  </w:endnote>
  <w:endnote w:type="continuationSeparator" w:id="0">
    <w:p w:rsidR="00C93848" w:rsidRDefault="00C93848" w:rsidP="00097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848" w:rsidRDefault="00C93848" w:rsidP="00097842">
      <w:pPr>
        <w:spacing w:after="0" w:line="240" w:lineRule="auto"/>
      </w:pPr>
      <w:r>
        <w:separator/>
      </w:r>
    </w:p>
  </w:footnote>
  <w:footnote w:type="continuationSeparator" w:id="0">
    <w:p w:rsidR="00C93848" w:rsidRDefault="00C93848" w:rsidP="00097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BED" w:rsidRDefault="00652BED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652BED">
      <w:rPr>
        <w:rFonts w:ascii="Times New Roman" w:hAnsi="Times New Roman"/>
        <w:sz w:val="24"/>
        <w:szCs w:val="24"/>
      </w:rPr>
      <w:t xml:space="preserve">SOAH Docket No. </w:t>
    </w:r>
    <w:r w:rsidR="00C859F4" w:rsidRPr="00C859F4">
      <w:rPr>
        <w:rFonts w:ascii="Times New Roman" w:hAnsi="Times New Roman"/>
        <w:sz w:val="24"/>
        <w:szCs w:val="24"/>
      </w:rPr>
      <w:t>473-17-2686</w:t>
    </w:r>
  </w:p>
  <w:p w:rsidR="00CC61D1" w:rsidRPr="00725828" w:rsidRDefault="00CC61D1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C57329">
      <w:rPr>
        <w:rFonts w:ascii="Times New Roman" w:hAnsi="Times New Roman"/>
        <w:sz w:val="24"/>
        <w:szCs w:val="24"/>
      </w:rPr>
      <w:t>PUC Docket N</w:t>
    </w:r>
    <w:r>
      <w:rPr>
        <w:rFonts w:ascii="Times New Roman" w:hAnsi="Times New Roman"/>
        <w:sz w:val="24"/>
        <w:szCs w:val="24"/>
      </w:rPr>
      <w:t>o</w:t>
    </w:r>
    <w:r w:rsidR="00C859F4">
      <w:rPr>
        <w:rFonts w:ascii="Times New Roman" w:hAnsi="Times New Roman"/>
        <w:sz w:val="24"/>
        <w:szCs w:val="24"/>
      </w:rPr>
      <w:t>. 46831</w:t>
    </w:r>
  </w:p>
  <w:p w:rsidR="00CC61D1" w:rsidRPr="00725828" w:rsidRDefault="00C859F4" w:rsidP="00725828">
    <w:pPr>
      <w:pStyle w:val="Header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CEP</w:t>
    </w:r>
    <w:r w:rsidR="00CC61D1" w:rsidRPr="00725828">
      <w:rPr>
        <w:rFonts w:ascii="Times New Roman" w:hAnsi="Times New Roman" w:cs="Times New Roman"/>
        <w:sz w:val="24"/>
        <w:szCs w:val="24"/>
      </w:rPr>
      <w:t xml:space="preserve">'s </w:t>
    </w:r>
    <w:r w:rsidR="00C97A3E">
      <w:rPr>
        <w:rFonts w:ascii="Times New Roman" w:hAnsi="Times New Roman" w:cs="Times New Roman"/>
        <w:sz w:val="24"/>
        <w:szCs w:val="24"/>
      </w:rPr>
      <w:t>10</w:t>
    </w:r>
    <w:r w:rsidR="000B5C9B">
      <w:rPr>
        <w:rFonts w:ascii="Times New Roman" w:hAnsi="Times New Roman" w:cs="Times New Roman"/>
        <w:sz w:val="24"/>
        <w:szCs w:val="24"/>
      </w:rPr>
      <w:t>th</w:t>
    </w:r>
    <w:r w:rsidR="00CC61D1" w:rsidRPr="00725828">
      <w:rPr>
        <w:rFonts w:ascii="Times New Roman" w:hAnsi="Times New Roman" w:cs="Times New Roman"/>
        <w:sz w:val="24"/>
        <w:szCs w:val="24"/>
      </w:rPr>
      <w:t xml:space="preserve">, Q. No. </w:t>
    </w:r>
    <w:r>
      <w:rPr>
        <w:rFonts w:ascii="Times New Roman" w:hAnsi="Times New Roman" w:cs="Times New Roman"/>
        <w:sz w:val="24"/>
        <w:szCs w:val="24"/>
      </w:rPr>
      <w:t xml:space="preserve">CEP </w:t>
    </w:r>
    <w:r w:rsidR="00C97A3E">
      <w:rPr>
        <w:rFonts w:ascii="Times New Roman" w:hAnsi="Times New Roman" w:cs="Times New Roman"/>
        <w:sz w:val="24"/>
        <w:szCs w:val="24"/>
      </w:rPr>
      <w:t>10</w:t>
    </w:r>
    <w:r w:rsidR="00CF3DAC">
      <w:rPr>
        <w:rFonts w:ascii="Times New Roman" w:hAnsi="Times New Roman" w:cs="Times New Roman"/>
        <w:sz w:val="24"/>
        <w:szCs w:val="24"/>
      </w:rPr>
      <w:t>-2</w:t>
    </w:r>
  </w:p>
  <w:p w:rsidR="00CC61D1" w:rsidRPr="00725828" w:rsidRDefault="00C93848" w:rsidP="003A2DCB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sdt>
      <w:sdtPr>
        <w:rPr>
          <w:rFonts w:ascii="Times New Roman" w:hAnsi="Times New Roman" w:cs="Times New Roman"/>
          <w:sz w:val="24"/>
          <w:szCs w:val="24"/>
        </w:rPr>
        <w:id w:val="-363145089"/>
        <w:docPartObj>
          <w:docPartGallery w:val="Page Numbers (Top of Page)"/>
          <w:docPartUnique/>
        </w:docPartObj>
      </w:sdtPr>
      <w:sdtEndPr/>
      <w:sdtContent>
        <w:r w:rsidR="00CC61D1" w:rsidRPr="00725828">
          <w:rPr>
            <w:rFonts w:ascii="Times New Roman" w:hAnsi="Times New Roman" w:cs="Times New Roman"/>
            <w:sz w:val="24"/>
            <w:szCs w:val="24"/>
          </w:rPr>
          <w:t xml:space="preserve">Page 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A156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t xml:space="preserve"> of 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instrText xml:space="preserve"> NUMPAGES  </w:instrTex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A156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CC61D1" w:rsidRPr="00725828" w:rsidRDefault="00CC61D1" w:rsidP="00097842">
    <w:pPr>
      <w:pStyle w:val="Header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E261D"/>
    <w:multiLevelType w:val="hybridMultilevel"/>
    <w:tmpl w:val="E4AC4B96"/>
    <w:lvl w:ilvl="0" w:tplc="9E883176">
      <w:start w:val="1"/>
      <w:numFmt w:val="low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7C96B6B"/>
    <w:multiLevelType w:val="hybridMultilevel"/>
    <w:tmpl w:val="92C2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952E0"/>
    <w:multiLevelType w:val="hybridMultilevel"/>
    <w:tmpl w:val="3ED4A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B18C4"/>
    <w:multiLevelType w:val="hybridMultilevel"/>
    <w:tmpl w:val="9138B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F544C"/>
    <w:multiLevelType w:val="hybridMultilevel"/>
    <w:tmpl w:val="4CDC1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83830"/>
    <w:multiLevelType w:val="hybridMultilevel"/>
    <w:tmpl w:val="9BFA706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6F41D6"/>
    <w:multiLevelType w:val="hybridMultilevel"/>
    <w:tmpl w:val="ECBE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EA1F6B"/>
    <w:multiLevelType w:val="hybridMultilevel"/>
    <w:tmpl w:val="FE26B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E0639F"/>
    <w:multiLevelType w:val="hybridMultilevel"/>
    <w:tmpl w:val="152EE16E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9">
    <w:nsid w:val="2F0E739B"/>
    <w:multiLevelType w:val="hybridMultilevel"/>
    <w:tmpl w:val="563EEDA8"/>
    <w:lvl w:ilvl="0" w:tplc="AEFC848C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2466E6"/>
    <w:multiLevelType w:val="hybridMultilevel"/>
    <w:tmpl w:val="CA80302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36DD0CA3"/>
    <w:multiLevelType w:val="hybridMultilevel"/>
    <w:tmpl w:val="F2CE6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D7693E"/>
    <w:multiLevelType w:val="hybridMultilevel"/>
    <w:tmpl w:val="9C8E6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F9739C"/>
    <w:multiLevelType w:val="hybridMultilevel"/>
    <w:tmpl w:val="EC5C46B6"/>
    <w:lvl w:ilvl="0" w:tplc="9A02B074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4">
    <w:nsid w:val="443A2E33"/>
    <w:multiLevelType w:val="hybridMultilevel"/>
    <w:tmpl w:val="2F8EB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0629B1"/>
    <w:multiLevelType w:val="hybridMultilevel"/>
    <w:tmpl w:val="6BB6A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0227A8"/>
    <w:multiLevelType w:val="hybridMultilevel"/>
    <w:tmpl w:val="37041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447B77"/>
    <w:multiLevelType w:val="hybridMultilevel"/>
    <w:tmpl w:val="AFA04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040A48"/>
    <w:multiLevelType w:val="hybridMultilevel"/>
    <w:tmpl w:val="BB1CCE22"/>
    <w:lvl w:ilvl="0" w:tplc="FCFE669A">
      <w:start w:val="1"/>
      <w:numFmt w:val="decimal"/>
      <w:lvlText w:val="CEP 10-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881A30"/>
    <w:multiLevelType w:val="hybridMultilevel"/>
    <w:tmpl w:val="D24412D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>
    <w:nsid w:val="530A6B4D"/>
    <w:multiLevelType w:val="hybridMultilevel"/>
    <w:tmpl w:val="677ED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5F1A1B"/>
    <w:multiLevelType w:val="hybridMultilevel"/>
    <w:tmpl w:val="56CA0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401BB7"/>
    <w:multiLevelType w:val="hybridMultilevel"/>
    <w:tmpl w:val="E25EB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6A6F58"/>
    <w:multiLevelType w:val="hybridMultilevel"/>
    <w:tmpl w:val="1638CF20"/>
    <w:lvl w:ilvl="0" w:tplc="E4AC49BC">
      <w:start w:val="1"/>
      <w:numFmt w:val="decimal"/>
      <w:lvlText w:val="CEP 7-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17B0706"/>
    <w:multiLevelType w:val="hybridMultilevel"/>
    <w:tmpl w:val="40D6C33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>
    <w:nsid w:val="68EE3131"/>
    <w:multiLevelType w:val="singleLevel"/>
    <w:tmpl w:val="179047F6"/>
    <w:lvl w:ilvl="0">
      <w:start w:val="1"/>
      <w:numFmt w:val="decimal"/>
      <w:lvlText w:val="CEP 1-%1."/>
      <w:lvlJc w:val="left"/>
      <w:pPr>
        <w:ind w:left="1440" w:hanging="720"/>
      </w:pPr>
      <w:rPr>
        <w:rFonts w:hint="default"/>
      </w:rPr>
    </w:lvl>
  </w:abstractNum>
  <w:abstractNum w:abstractNumId="26">
    <w:nsid w:val="6C567ABF"/>
    <w:multiLevelType w:val="hybridMultilevel"/>
    <w:tmpl w:val="6A467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957B9E"/>
    <w:multiLevelType w:val="hybridMultilevel"/>
    <w:tmpl w:val="42F8A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1E6C40"/>
    <w:multiLevelType w:val="hybridMultilevel"/>
    <w:tmpl w:val="666E063E"/>
    <w:lvl w:ilvl="0" w:tplc="EA127D22">
      <w:start w:val="1"/>
      <w:numFmt w:val="lowerLetter"/>
      <w:lvlText w:val="%1."/>
      <w:lvlJc w:val="left"/>
      <w:pPr>
        <w:ind w:left="2924" w:hanging="36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0B62189A">
      <w:start w:val="1"/>
      <w:numFmt w:val="bullet"/>
      <w:lvlText w:val="•"/>
      <w:lvlJc w:val="left"/>
      <w:pPr>
        <w:ind w:left="3773" w:hanging="360"/>
      </w:pPr>
      <w:rPr>
        <w:rFonts w:hint="default"/>
      </w:rPr>
    </w:lvl>
    <w:lvl w:ilvl="2" w:tplc="1B3040EC">
      <w:start w:val="1"/>
      <w:numFmt w:val="bullet"/>
      <w:lvlText w:val="•"/>
      <w:lvlJc w:val="left"/>
      <w:pPr>
        <w:ind w:left="4623" w:hanging="360"/>
      </w:pPr>
      <w:rPr>
        <w:rFonts w:hint="default"/>
      </w:rPr>
    </w:lvl>
    <w:lvl w:ilvl="3" w:tplc="2A3EE4DC">
      <w:start w:val="1"/>
      <w:numFmt w:val="bullet"/>
      <w:lvlText w:val="•"/>
      <w:lvlJc w:val="left"/>
      <w:pPr>
        <w:ind w:left="5473" w:hanging="360"/>
      </w:pPr>
      <w:rPr>
        <w:rFonts w:hint="default"/>
      </w:rPr>
    </w:lvl>
    <w:lvl w:ilvl="4" w:tplc="5538B92E">
      <w:start w:val="1"/>
      <w:numFmt w:val="bullet"/>
      <w:lvlText w:val="•"/>
      <w:lvlJc w:val="left"/>
      <w:pPr>
        <w:ind w:left="6322" w:hanging="360"/>
      </w:pPr>
      <w:rPr>
        <w:rFonts w:hint="default"/>
      </w:rPr>
    </w:lvl>
    <w:lvl w:ilvl="5" w:tplc="CA92C8A4">
      <w:start w:val="1"/>
      <w:numFmt w:val="bullet"/>
      <w:lvlText w:val="•"/>
      <w:lvlJc w:val="left"/>
      <w:pPr>
        <w:ind w:left="7172" w:hanging="360"/>
      </w:pPr>
      <w:rPr>
        <w:rFonts w:hint="default"/>
      </w:rPr>
    </w:lvl>
    <w:lvl w:ilvl="6" w:tplc="B5922D16">
      <w:start w:val="1"/>
      <w:numFmt w:val="bullet"/>
      <w:lvlText w:val="•"/>
      <w:lvlJc w:val="left"/>
      <w:pPr>
        <w:ind w:left="8021" w:hanging="360"/>
      </w:pPr>
      <w:rPr>
        <w:rFonts w:hint="default"/>
      </w:rPr>
    </w:lvl>
    <w:lvl w:ilvl="7" w:tplc="E8B86234">
      <w:start w:val="1"/>
      <w:numFmt w:val="bullet"/>
      <w:lvlText w:val="•"/>
      <w:lvlJc w:val="left"/>
      <w:pPr>
        <w:ind w:left="8871" w:hanging="360"/>
      </w:pPr>
      <w:rPr>
        <w:rFonts w:hint="default"/>
      </w:rPr>
    </w:lvl>
    <w:lvl w:ilvl="8" w:tplc="D65E797E">
      <w:start w:val="1"/>
      <w:numFmt w:val="bullet"/>
      <w:lvlText w:val="•"/>
      <w:lvlJc w:val="left"/>
      <w:pPr>
        <w:ind w:left="9720" w:hanging="360"/>
      </w:pPr>
      <w:rPr>
        <w:rFonts w:hint="default"/>
      </w:rPr>
    </w:lvl>
  </w:abstractNum>
  <w:abstractNum w:abstractNumId="29">
    <w:nsid w:val="77C8182E"/>
    <w:multiLevelType w:val="hybridMultilevel"/>
    <w:tmpl w:val="AFCE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0D693A"/>
    <w:multiLevelType w:val="hybridMultilevel"/>
    <w:tmpl w:val="58541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30"/>
  </w:num>
  <w:num w:numId="4">
    <w:abstractNumId w:val="22"/>
  </w:num>
  <w:num w:numId="5">
    <w:abstractNumId w:val="19"/>
  </w:num>
  <w:num w:numId="6">
    <w:abstractNumId w:val="16"/>
  </w:num>
  <w:num w:numId="7">
    <w:abstractNumId w:val="3"/>
  </w:num>
  <w:num w:numId="8">
    <w:abstractNumId w:val="20"/>
  </w:num>
  <w:num w:numId="9">
    <w:abstractNumId w:val="10"/>
  </w:num>
  <w:num w:numId="10">
    <w:abstractNumId w:val="24"/>
  </w:num>
  <w:num w:numId="11">
    <w:abstractNumId w:val="15"/>
  </w:num>
  <w:num w:numId="12">
    <w:abstractNumId w:val="6"/>
  </w:num>
  <w:num w:numId="13">
    <w:abstractNumId w:val="11"/>
  </w:num>
  <w:num w:numId="14">
    <w:abstractNumId w:val="1"/>
  </w:num>
  <w:num w:numId="15">
    <w:abstractNumId w:val="7"/>
  </w:num>
  <w:num w:numId="16">
    <w:abstractNumId w:val="27"/>
  </w:num>
  <w:num w:numId="17">
    <w:abstractNumId w:val="26"/>
  </w:num>
  <w:num w:numId="18">
    <w:abstractNumId w:val="14"/>
  </w:num>
  <w:num w:numId="19">
    <w:abstractNumId w:val="21"/>
  </w:num>
  <w:num w:numId="20">
    <w:abstractNumId w:val="2"/>
  </w:num>
  <w:num w:numId="21">
    <w:abstractNumId w:val="12"/>
  </w:num>
  <w:num w:numId="22">
    <w:abstractNumId w:val="17"/>
  </w:num>
  <w:num w:numId="23">
    <w:abstractNumId w:val="4"/>
  </w:num>
  <w:num w:numId="24">
    <w:abstractNumId w:val="29"/>
  </w:num>
  <w:num w:numId="25">
    <w:abstractNumId w:val="28"/>
  </w:num>
  <w:num w:numId="26">
    <w:abstractNumId w:val="8"/>
  </w:num>
  <w:num w:numId="27">
    <w:abstractNumId w:val="25"/>
  </w:num>
  <w:num w:numId="28">
    <w:abstractNumId w:val="5"/>
  </w:num>
  <w:num w:numId="29">
    <w:abstractNumId w:val="23"/>
  </w:num>
  <w:num w:numId="30">
    <w:abstractNumId w:val="18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122"/>
    <w:rsid w:val="0000269A"/>
    <w:rsid w:val="00003698"/>
    <w:rsid w:val="00003EDC"/>
    <w:rsid w:val="000046A3"/>
    <w:rsid w:val="00004F7C"/>
    <w:rsid w:val="000062AA"/>
    <w:rsid w:val="000069C5"/>
    <w:rsid w:val="00006CB2"/>
    <w:rsid w:val="00006ECD"/>
    <w:rsid w:val="00007837"/>
    <w:rsid w:val="00007D1F"/>
    <w:rsid w:val="0001097F"/>
    <w:rsid w:val="00010F54"/>
    <w:rsid w:val="00011B3E"/>
    <w:rsid w:val="00011C60"/>
    <w:rsid w:val="00011FC2"/>
    <w:rsid w:val="000123BA"/>
    <w:rsid w:val="000127BC"/>
    <w:rsid w:val="00012ACF"/>
    <w:rsid w:val="00014BE4"/>
    <w:rsid w:val="000152E1"/>
    <w:rsid w:val="00015EA6"/>
    <w:rsid w:val="00017CF5"/>
    <w:rsid w:val="00021731"/>
    <w:rsid w:val="00021B00"/>
    <w:rsid w:val="0002290F"/>
    <w:rsid w:val="00022FE7"/>
    <w:rsid w:val="00023043"/>
    <w:rsid w:val="000231BD"/>
    <w:rsid w:val="00023542"/>
    <w:rsid w:val="00023929"/>
    <w:rsid w:val="00025A59"/>
    <w:rsid w:val="00025E89"/>
    <w:rsid w:val="00026728"/>
    <w:rsid w:val="00026966"/>
    <w:rsid w:val="00027450"/>
    <w:rsid w:val="0002747B"/>
    <w:rsid w:val="0003167E"/>
    <w:rsid w:val="0003265B"/>
    <w:rsid w:val="000330AC"/>
    <w:rsid w:val="00034A4B"/>
    <w:rsid w:val="000358F2"/>
    <w:rsid w:val="000368DA"/>
    <w:rsid w:val="00036C58"/>
    <w:rsid w:val="00037477"/>
    <w:rsid w:val="00037B07"/>
    <w:rsid w:val="00037E91"/>
    <w:rsid w:val="00040087"/>
    <w:rsid w:val="000405CD"/>
    <w:rsid w:val="00040A46"/>
    <w:rsid w:val="00040E78"/>
    <w:rsid w:val="00042B50"/>
    <w:rsid w:val="00042C77"/>
    <w:rsid w:val="00042D9C"/>
    <w:rsid w:val="0004334A"/>
    <w:rsid w:val="000435F0"/>
    <w:rsid w:val="00045496"/>
    <w:rsid w:val="00045D3B"/>
    <w:rsid w:val="00045DCA"/>
    <w:rsid w:val="0004765D"/>
    <w:rsid w:val="00050A2F"/>
    <w:rsid w:val="00050E9D"/>
    <w:rsid w:val="000511B2"/>
    <w:rsid w:val="00051732"/>
    <w:rsid w:val="0005186D"/>
    <w:rsid w:val="000519F3"/>
    <w:rsid w:val="00051ABB"/>
    <w:rsid w:val="000522D1"/>
    <w:rsid w:val="0005296A"/>
    <w:rsid w:val="0005333B"/>
    <w:rsid w:val="000539B2"/>
    <w:rsid w:val="00053C10"/>
    <w:rsid w:val="00054496"/>
    <w:rsid w:val="00055964"/>
    <w:rsid w:val="00060804"/>
    <w:rsid w:val="00060C75"/>
    <w:rsid w:val="0006114D"/>
    <w:rsid w:val="000628A5"/>
    <w:rsid w:val="0006415E"/>
    <w:rsid w:val="0006433C"/>
    <w:rsid w:val="00064EE6"/>
    <w:rsid w:val="0006555E"/>
    <w:rsid w:val="00065A10"/>
    <w:rsid w:val="000665CA"/>
    <w:rsid w:val="00066F57"/>
    <w:rsid w:val="000676DD"/>
    <w:rsid w:val="0007024E"/>
    <w:rsid w:val="0007040E"/>
    <w:rsid w:val="00070A77"/>
    <w:rsid w:val="00071A05"/>
    <w:rsid w:val="000720EC"/>
    <w:rsid w:val="00072634"/>
    <w:rsid w:val="000736C9"/>
    <w:rsid w:val="00074A7E"/>
    <w:rsid w:val="00074A8D"/>
    <w:rsid w:val="00075DBF"/>
    <w:rsid w:val="000768D2"/>
    <w:rsid w:val="0007747D"/>
    <w:rsid w:val="000775AE"/>
    <w:rsid w:val="00077C60"/>
    <w:rsid w:val="000801CB"/>
    <w:rsid w:val="00082CDD"/>
    <w:rsid w:val="0008317F"/>
    <w:rsid w:val="00084472"/>
    <w:rsid w:val="00085EFF"/>
    <w:rsid w:val="00087505"/>
    <w:rsid w:val="000875B8"/>
    <w:rsid w:val="00087D5A"/>
    <w:rsid w:val="00091E8F"/>
    <w:rsid w:val="000925BF"/>
    <w:rsid w:val="00093B5A"/>
    <w:rsid w:val="00094E1D"/>
    <w:rsid w:val="00095005"/>
    <w:rsid w:val="000961E1"/>
    <w:rsid w:val="000964E5"/>
    <w:rsid w:val="00096A03"/>
    <w:rsid w:val="00097144"/>
    <w:rsid w:val="00097842"/>
    <w:rsid w:val="00097A81"/>
    <w:rsid w:val="000A02CC"/>
    <w:rsid w:val="000A0317"/>
    <w:rsid w:val="000A0327"/>
    <w:rsid w:val="000A04ED"/>
    <w:rsid w:val="000A087A"/>
    <w:rsid w:val="000A49D2"/>
    <w:rsid w:val="000A4DCF"/>
    <w:rsid w:val="000A566A"/>
    <w:rsid w:val="000A57A3"/>
    <w:rsid w:val="000A6248"/>
    <w:rsid w:val="000A7E6C"/>
    <w:rsid w:val="000B0186"/>
    <w:rsid w:val="000B20C1"/>
    <w:rsid w:val="000B20F1"/>
    <w:rsid w:val="000B2AE6"/>
    <w:rsid w:val="000B3AF0"/>
    <w:rsid w:val="000B3F02"/>
    <w:rsid w:val="000B43E2"/>
    <w:rsid w:val="000B4786"/>
    <w:rsid w:val="000B5360"/>
    <w:rsid w:val="000B5C9B"/>
    <w:rsid w:val="000B6432"/>
    <w:rsid w:val="000B69C6"/>
    <w:rsid w:val="000B6A9D"/>
    <w:rsid w:val="000B6B4A"/>
    <w:rsid w:val="000B7238"/>
    <w:rsid w:val="000B7765"/>
    <w:rsid w:val="000B7AB5"/>
    <w:rsid w:val="000C06AC"/>
    <w:rsid w:val="000C07CF"/>
    <w:rsid w:val="000C0F94"/>
    <w:rsid w:val="000C1460"/>
    <w:rsid w:val="000C177F"/>
    <w:rsid w:val="000C18C4"/>
    <w:rsid w:val="000C18F1"/>
    <w:rsid w:val="000C1F01"/>
    <w:rsid w:val="000C3A44"/>
    <w:rsid w:val="000C465F"/>
    <w:rsid w:val="000C590A"/>
    <w:rsid w:val="000C5CFA"/>
    <w:rsid w:val="000C630B"/>
    <w:rsid w:val="000C6B33"/>
    <w:rsid w:val="000C7D8D"/>
    <w:rsid w:val="000D0A37"/>
    <w:rsid w:val="000D0F18"/>
    <w:rsid w:val="000D1878"/>
    <w:rsid w:val="000D1FC7"/>
    <w:rsid w:val="000D2254"/>
    <w:rsid w:val="000D2AF2"/>
    <w:rsid w:val="000D3C38"/>
    <w:rsid w:val="000D5132"/>
    <w:rsid w:val="000D5595"/>
    <w:rsid w:val="000D7286"/>
    <w:rsid w:val="000D72CC"/>
    <w:rsid w:val="000D747D"/>
    <w:rsid w:val="000D7EDF"/>
    <w:rsid w:val="000E14AB"/>
    <w:rsid w:val="000E2291"/>
    <w:rsid w:val="000E242F"/>
    <w:rsid w:val="000E312F"/>
    <w:rsid w:val="000E3744"/>
    <w:rsid w:val="000E4D84"/>
    <w:rsid w:val="000E5210"/>
    <w:rsid w:val="000E52F5"/>
    <w:rsid w:val="000E5C63"/>
    <w:rsid w:val="000E5E7D"/>
    <w:rsid w:val="000E624E"/>
    <w:rsid w:val="000E6CED"/>
    <w:rsid w:val="000E6F09"/>
    <w:rsid w:val="000E73DE"/>
    <w:rsid w:val="000E7866"/>
    <w:rsid w:val="000F0311"/>
    <w:rsid w:val="000F0986"/>
    <w:rsid w:val="000F0BC6"/>
    <w:rsid w:val="000F0CC5"/>
    <w:rsid w:val="000F0E51"/>
    <w:rsid w:val="000F1C61"/>
    <w:rsid w:val="000F218D"/>
    <w:rsid w:val="000F33FF"/>
    <w:rsid w:val="000F643D"/>
    <w:rsid w:val="000F6739"/>
    <w:rsid w:val="000F6D12"/>
    <w:rsid w:val="000F728F"/>
    <w:rsid w:val="000F7E01"/>
    <w:rsid w:val="00100A51"/>
    <w:rsid w:val="001026BA"/>
    <w:rsid w:val="001029BC"/>
    <w:rsid w:val="00103D46"/>
    <w:rsid w:val="00103EAD"/>
    <w:rsid w:val="0010478A"/>
    <w:rsid w:val="00104A89"/>
    <w:rsid w:val="00104CC5"/>
    <w:rsid w:val="0010502C"/>
    <w:rsid w:val="001071BD"/>
    <w:rsid w:val="001118DB"/>
    <w:rsid w:val="00111A17"/>
    <w:rsid w:val="00111ADE"/>
    <w:rsid w:val="001121AD"/>
    <w:rsid w:val="0011407B"/>
    <w:rsid w:val="00114D40"/>
    <w:rsid w:val="00114F64"/>
    <w:rsid w:val="00114F97"/>
    <w:rsid w:val="00115950"/>
    <w:rsid w:val="00116157"/>
    <w:rsid w:val="001179A9"/>
    <w:rsid w:val="00120B86"/>
    <w:rsid w:val="00121213"/>
    <w:rsid w:val="00122DA7"/>
    <w:rsid w:val="00124A85"/>
    <w:rsid w:val="00125907"/>
    <w:rsid w:val="00125BB0"/>
    <w:rsid w:val="00125E3A"/>
    <w:rsid w:val="00126292"/>
    <w:rsid w:val="001268BB"/>
    <w:rsid w:val="00126E77"/>
    <w:rsid w:val="001275DF"/>
    <w:rsid w:val="00127FA5"/>
    <w:rsid w:val="00130324"/>
    <w:rsid w:val="00130810"/>
    <w:rsid w:val="00130BEC"/>
    <w:rsid w:val="001311CD"/>
    <w:rsid w:val="00131C35"/>
    <w:rsid w:val="00131CA2"/>
    <w:rsid w:val="00132073"/>
    <w:rsid w:val="001322AB"/>
    <w:rsid w:val="00132A76"/>
    <w:rsid w:val="0013377D"/>
    <w:rsid w:val="00133975"/>
    <w:rsid w:val="00134547"/>
    <w:rsid w:val="00134B3F"/>
    <w:rsid w:val="00135427"/>
    <w:rsid w:val="00136096"/>
    <w:rsid w:val="00136B35"/>
    <w:rsid w:val="00137284"/>
    <w:rsid w:val="00137C2B"/>
    <w:rsid w:val="00140248"/>
    <w:rsid w:val="00140EED"/>
    <w:rsid w:val="00141453"/>
    <w:rsid w:val="00141F8A"/>
    <w:rsid w:val="00142F01"/>
    <w:rsid w:val="00143CE6"/>
    <w:rsid w:val="00144522"/>
    <w:rsid w:val="00146081"/>
    <w:rsid w:val="00147474"/>
    <w:rsid w:val="001506A5"/>
    <w:rsid w:val="001515D9"/>
    <w:rsid w:val="00151BDF"/>
    <w:rsid w:val="00152858"/>
    <w:rsid w:val="001529E2"/>
    <w:rsid w:val="00153273"/>
    <w:rsid w:val="00153421"/>
    <w:rsid w:val="0015366B"/>
    <w:rsid w:val="0015395F"/>
    <w:rsid w:val="00154693"/>
    <w:rsid w:val="0015572B"/>
    <w:rsid w:val="00155811"/>
    <w:rsid w:val="00155C74"/>
    <w:rsid w:val="00156650"/>
    <w:rsid w:val="00156C11"/>
    <w:rsid w:val="0015730E"/>
    <w:rsid w:val="00161130"/>
    <w:rsid w:val="00161507"/>
    <w:rsid w:val="0016168A"/>
    <w:rsid w:val="00161B5F"/>
    <w:rsid w:val="00163B00"/>
    <w:rsid w:val="00165266"/>
    <w:rsid w:val="0016584D"/>
    <w:rsid w:val="00165BC6"/>
    <w:rsid w:val="00166A0D"/>
    <w:rsid w:val="001673A9"/>
    <w:rsid w:val="00167B38"/>
    <w:rsid w:val="00170386"/>
    <w:rsid w:val="00170489"/>
    <w:rsid w:val="00170B5E"/>
    <w:rsid w:val="00171917"/>
    <w:rsid w:val="00171CC4"/>
    <w:rsid w:val="00171E4F"/>
    <w:rsid w:val="001728AA"/>
    <w:rsid w:val="00172911"/>
    <w:rsid w:val="00172FB3"/>
    <w:rsid w:val="0017386F"/>
    <w:rsid w:val="001740BD"/>
    <w:rsid w:val="00175A11"/>
    <w:rsid w:val="00175C89"/>
    <w:rsid w:val="001778B9"/>
    <w:rsid w:val="00183123"/>
    <w:rsid w:val="00183816"/>
    <w:rsid w:val="00184343"/>
    <w:rsid w:val="00184B3B"/>
    <w:rsid w:val="00184B8C"/>
    <w:rsid w:val="00184D04"/>
    <w:rsid w:val="00185939"/>
    <w:rsid w:val="00186200"/>
    <w:rsid w:val="00186D46"/>
    <w:rsid w:val="00186F07"/>
    <w:rsid w:val="00187365"/>
    <w:rsid w:val="00187D9A"/>
    <w:rsid w:val="00192FC8"/>
    <w:rsid w:val="00193A50"/>
    <w:rsid w:val="00195E8E"/>
    <w:rsid w:val="00196B1E"/>
    <w:rsid w:val="0019753B"/>
    <w:rsid w:val="00197693"/>
    <w:rsid w:val="00197749"/>
    <w:rsid w:val="00197CD6"/>
    <w:rsid w:val="001A1820"/>
    <w:rsid w:val="001A366B"/>
    <w:rsid w:val="001A42F0"/>
    <w:rsid w:val="001A49A3"/>
    <w:rsid w:val="001A4CD1"/>
    <w:rsid w:val="001A6BC8"/>
    <w:rsid w:val="001A6FA9"/>
    <w:rsid w:val="001A7301"/>
    <w:rsid w:val="001B0972"/>
    <w:rsid w:val="001B0CA9"/>
    <w:rsid w:val="001B163D"/>
    <w:rsid w:val="001B1C9E"/>
    <w:rsid w:val="001B3082"/>
    <w:rsid w:val="001B3118"/>
    <w:rsid w:val="001B337A"/>
    <w:rsid w:val="001B42FD"/>
    <w:rsid w:val="001B54AB"/>
    <w:rsid w:val="001B5C18"/>
    <w:rsid w:val="001B5D46"/>
    <w:rsid w:val="001B72D2"/>
    <w:rsid w:val="001C0134"/>
    <w:rsid w:val="001C07EF"/>
    <w:rsid w:val="001C14FB"/>
    <w:rsid w:val="001C194E"/>
    <w:rsid w:val="001C1B10"/>
    <w:rsid w:val="001C1E61"/>
    <w:rsid w:val="001C1E98"/>
    <w:rsid w:val="001C2A5A"/>
    <w:rsid w:val="001C2A70"/>
    <w:rsid w:val="001C2B0D"/>
    <w:rsid w:val="001C2B34"/>
    <w:rsid w:val="001C2CAD"/>
    <w:rsid w:val="001C36A3"/>
    <w:rsid w:val="001C5629"/>
    <w:rsid w:val="001C5A33"/>
    <w:rsid w:val="001C637E"/>
    <w:rsid w:val="001C6DA2"/>
    <w:rsid w:val="001C71D7"/>
    <w:rsid w:val="001D1B6F"/>
    <w:rsid w:val="001D1FF4"/>
    <w:rsid w:val="001D241E"/>
    <w:rsid w:val="001D2D24"/>
    <w:rsid w:val="001D3916"/>
    <w:rsid w:val="001D4A06"/>
    <w:rsid w:val="001D5CAE"/>
    <w:rsid w:val="001D6047"/>
    <w:rsid w:val="001E1233"/>
    <w:rsid w:val="001E286B"/>
    <w:rsid w:val="001E4B45"/>
    <w:rsid w:val="001E6B3C"/>
    <w:rsid w:val="001F0AD7"/>
    <w:rsid w:val="001F1DAA"/>
    <w:rsid w:val="001F66D6"/>
    <w:rsid w:val="002001C2"/>
    <w:rsid w:val="00200B84"/>
    <w:rsid w:val="00200DBB"/>
    <w:rsid w:val="0020329D"/>
    <w:rsid w:val="00203983"/>
    <w:rsid w:val="00203A88"/>
    <w:rsid w:val="00203CEB"/>
    <w:rsid w:val="0020477E"/>
    <w:rsid w:val="002050F3"/>
    <w:rsid w:val="00205224"/>
    <w:rsid w:val="002068F9"/>
    <w:rsid w:val="00206F0A"/>
    <w:rsid w:val="00207432"/>
    <w:rsid w:val="002114BE"/>
    <w:rsid w:val="00211F60"/>
    <w:rsid w:val="002132B0"/>
    <w:rsid w:val="002133E1"/>
    <w:rsid w:val="00213534"/>
    <w:rsid w:val="00213B56"/>
    <w:rsid w:val="00214CCC"/>
    <w:rsid w:val="00215D0F"/>
    <w:rsid w:val="00216ECF"/>
    <w:rsid w:val="00217FAD"/>
    <w:rsid w:val="0022125C"/>
    <w:rsid w:val="0022243A"/>
    <w:rsid w:val="002224AF"/>
    <w:rsid w:val="00222BC6"/>
    <w:rsid w:val="00223311"/>
    <w:rsid w:val="002256A6"/>
    <w:rsid w:val="00225F66"/>
    <w:rsid w:val="00226242"/>
    <w:rsid w:val="00226FD5"/>
    <w:rsid w:val="00227DC8"/>
    <w:rsid w:val="002300C3"/>
    <w:rsid w:val="00230CBC"/>
    <w:rsid w:val="0023201C"/>
    <w:rsid w:val="0023289B"/>
    <w:rsid w:val="002328B1"/>
    <w:rsid w:val="00232E0C"/>
    <w:rsid w:val="00234139"/>
    <w:rsid w:val="002343F6"/>
    <w:rsid w:val="002348F9"/>
    <w:rsid w:val="00235B26"/>
    <w:rsid w:val="0023648A"/>
    <w:rsid w:val="002367A2"/>
    <w:rsid w:val="0023697F"/>
    <w:rsid w:val="002369F7"/>
    <w:rsid w:val="002412B0"/>
    <w:rsid w:val="002414C5"/>
    <w:rsid w:val="0024217F"/>
    <w:rsid w:val="00242D0E"/>
    <w:rsid w:val="00243760"/>
    <w:rsid w:val="002451CE"/>
    <w:rsid w:val="00245B5D"/>
    <w:rsid w:val="00245F23"/>
    <w:rsid w:val="002461B4"/>
    <w:rsid w:val="002470CF"/>
    <w:rsid w:val="00247A15"/>
    <w:rsid w:val="00250A64"/>
    <w:rsid w:val="00251BF6"/>
    <w:rsid w:val="00252B29"/>
    <w:rsid w:val="00253A13"/>
    <w:rsid w:val="00253BF1"/>
    <w:rsid w:val="00254458"/>
    <w:rsid w:val="00254B2B"/>
    <w:rsid w:val="00254BEB"/>
    <w:rsid w:val="002553DE"/>
    <w:rsid w:val="0025541F"/>
    <w:rsid w:val="00255A65"/>
    <w:rsid w:val="002576A9"/>
    <w:rsid w:val="00257C5C"/>
    <w:rsid w:val="00260547"/>
    <w:rsid w:val="00260B19"/>
    <w:rsid w:val="002629CE"/>
    <w:rsid w:val="00262B9A"/>
    <w:rsid w:val="00262F6E"/>
    <w:rsid w:val="00262FB6"/>
    <w:rsid w:val="00262FF8"/>
    <w:rsid w:val="00265D4F"/>
    <w:rsid w:val="00265D80"/>
    <w:rsid w:val="00266287"/>
    <w:rsid w:val="002667F4"/>
    <w:rsid w:val="00266C95"/>
    <w:rsid w:val="0026703A"/>
    <w:rsid w:val="00270C85"/>
    <w:rsid w:val="00271712"/>
    <w:rsid w:val="00272BA4"/>
    <w:rsid w:val="00272D2A"/>
    <w:rsid w:val="00274A0A"/>
    <w:rsid w:val="00275062"/>
    <w:rsid w:val="00275D48"/>
    <w:rsid w:val="00276E5B"/>
    <w:rsid w:val="00276E63"/>
    <w:rsid w:val="00277E20"/>
    <w:rsid w:val="002812A7"/>
    <w:rsid w:val="0028232E"/>
    <w:rsid w:val="00282BE2"/>
    <w:rsid w:val="00284258"/>
    <w:rsid w:val="00284A31"/>
    <w:rsid w:val="00284F25"/>
    <w:rsid w:val="00285092"/>
    <w:rsid w:val="002857F0"/>
    <w:rsid w:val="00285C76"/>
    <w:rsid w:val="00286C59"/>
    <w:rsid w:val="00290D27"/>
    <w:rsid w:val="002914D3"/>
    <w:rsid w:val="00291ADB"/>
    <w:rsid w:val="002922BC"/>
    <w:rsid w:val="00292405"/>
    <w:rsid w:val="00294066"/>
    <w:rsid w:val="00294F87"/>
    <w:rsid w:val="002951FB"/>
    <w:rsid w:val="0029534C"/>
    <w:rsid w:val="00295427"/>
    <w:rsid w:val="00296959"/>
    <w:rsid w:val="0029723A"/>
    <w:rsid w:val="00297BAD"/>
    <w:rsid w:val="002A05AE"/>
    <w:rsid w:val="002A107A"/>
    <w:rsid w:val="002A10DA"/>
    <w:rsid w:val="002A123D"/>
    <w:rsid w:val="002A19C3"/>
    <w:rsid w:val="002A1EBD"/>
    <w:rsid w:val="002A2226"/>
    <w:rsid w:val="002A2514"/>
    <w:rsid w:val="002A38F9"/>
    <w:rsid w:val="002A3BFF"/>
    <w:rsid w:val="002A42F9"/>
    <w:rsid w:val="002A4901"/>
    <w:rsid w:val="002A5BBE"/>
    <w:rsid w:val="002A62D4"/>
    <w:rsid w:val="002B090D"/>
    <w:rsid w:val="002B15EF"/>
    <w:rsid w:val="002B5378"/>
    <w:rsid w:val="002B56D0"/>
    <w:rsid w:val="002B616A"/>
    <w:rsid w:val="002B679D"/>
    <w:rsid w:val="002B6A27"/>
    <w:rsid w:val="002B6BF0"/>
    <w:rsid w:val="002B787E"/>
    <w:rsid w:val="002C0C67"/>
    <w:rsid w:val="002C144C"/>
    <w:rsid w:val="002C178A"/>
    <w:rsid w:val="002C276E"/>
    <w:rsid w:val="002C3466"/>
    <w:rsid w:val="002C3FE4"/>
    <w:rsid w:val="002C6838"/>
    <w:rsid w:val="002C74B8"/>
    <w:rsid w:val="002D0194"/>
    <w:rsid w:val="002D0398"/>
    <w:rsid w:val="002D0666"/>
    <w:rsid w:val="002D0C51"/>
    <w:rsid w:val="002D1727"/>
    <w:rsid w:val="002D2D78"/>
    <w:rsid w:val="002D35AD"/>
    <w:rsid w:val="002D4713"/>
    <w:rsid w:val="002D485D"/>
    <w:rsid w:val="002D5B0B"/>
    <w:rsid w:val="002D5C37"/>
    <w:rsid w:val="002D67D2"/>
    <w:rsid w:val="002E1806"/>
    <w:rsid w:val="002E18FF"/>
    <w:rsid w:val="002E1E10"/>
    <w:rsid w:val="002E22C0"/>
    <w:rsid w:val="002E31F9"/>
    <w:rsid w:val="002E33D6"/>
    <w:rsid w:val="002E39C8"/>
    <w:rsid w:val="002E3FD9"/>
    <w:rsid w:val="002E42BB"/>
    <w:rsid w:val="002E4C66"/>
    <w:rsid w:val="002E4EB1"/>
    <w:rsid w:val="002E54B9"/>
    <w:rsid w:val="002E66EB"/>
    <w:rsid w:val="002E67C9"/>
    <w:rsid w:val="002E6A8F"/>
    <w:rsid w:val="002E75B3"/>
    <w:rsid w:val="002F36B2"/>
    <w:rsid w:val="002F3856"/>
    <w:rsid w:val="002F3F08"/>
    <w:rsid w:val="002F40CD"/>
    <w:rsid w:val="002F4B1C"/>
    <w:rsid w:val="002F5B5F"/>
    <w:rsid w:val="00302B1C"/>
    <w:rsid w:val="003054D2"/>
    <w:rsid w:val="00305B6F"/>
    <w:rsid w:val="00306196"/>
    <w:rsid w:val="00307D1D"/>
    <w:rsid w:val="00310062"/>
    <w:rsid w:val="003116E7"/>
    <w:rsid w:val="00311FFB"/>
    <w:rsid w:val="00312485"/>
    <w:rsid w:val="003144B3"/>
    <w:rsid w:val="0031451F"/>
    <w:rsid w:val="003161A5"/>
    <w:rsid w:val="00316808"/>
    <w:rsid w:val="003174C4"/>
    <w:rsid w:val="00317F34"/>
    <w:rsid w:val="003206F6"/>
    <w:rsid w:val="00322914"/>
    <w:rsid w:val="00322C2D"/>
    <w:rsid w:val="003235D9"/>
    <w:rsid w:val="00323658"/>
    <w:rsid w:val="0032426B"/>
    <w:rsid w:val="0032472C"/>
    <w:rsid w:val="00324C8B"/>
    <w:rsid w:val="00324CC1"/>
    <w:rsid w:val="00325A80"/>
    <w:rsid w:val="00325DE6"/>
    <w:rsid w:val="003261BE"/>
    <w:rsid w:val="0032620B"/>
    <w:rsid w:val="003263B7"/>
    <w:rsid w:val="003263BC"/>
    <w:rsid w:val="00326625"/>
    <w:rsid w:val="00326CA0"/>
    <w:rsid w:val="0032704D"/>
    <w:rsid w:val="00327474"/>
    <w:rsid w:val="00327815"/>
    <w:rsid w:val="00327BD3"/>
    <w:rsid w:val="00327DB6"/>
    <w:rsid w:val="0033036D"/>
    <w:rsid w:val="0033046D"/>
    <w:rsid w:val="0033052D"/>
    <w:rsid w:val="00330A19"/>
    <w:rsid w:val="00330E93"/>
    <w:rsid w:val="00331A97"/>
    <w:rsid w:val="00331D34"/>
    <w:rsid w:val="00331DE3"/>
    <w:rsid w:val="0033262C"/>
    <w:rsid w:val="003326DC"/>
    <w:rsid w:val="0033327E"/>
    <w:rsid w:val="0033382C"/>
    <w:rsid w:val="00333C5E"/>
    <w:rsid w:val="00335E88"/>
    <w:rsid w:val="00337162"/>
    <w:rsid w:val="003371B2"/>
    <w:rsid w:val="003372BB"/>
    <w:rsid w:val="00337D93"/>
    <w:rsid w:val="0034047D"/>
    <w:rsid w:val="00345F6F"/>
    <w:rsid w:val="00347039"/>
    <w:rsid w:val="00350C45"/>
    <w:rsid w:val="0035109F"/>
    <w:rsid w:val="00351F99"/>
    <w:rsid w:val="00352525"/>
    <w:rsid w:val="0035297A"/>
    <w:rsid w:val="0035346A"/>
    <w:rsid w:val="00353ABD"/>
    <w:rsid w:val="0035443E"/>
    <w:rsid w:val="003555B1"/>
    <w:rsid w:val="0035572E"/>
    <w:rsid w:val="0035620B"/>
    <w:rsid w:val="00356FC5"/>
    <w:rsid w:val="00357478"/>
    <w:rsid w:val="0036124C"/>
    <w:rsid w:val="00361D7B"/>
    <w:rsid w:val="003621CA"/>
    <w:rsid w:val="0036239D"/>
    <w:rsid w:val="00362617"/>
    <w:rsid w:val="003636B0"/>
    <w:rsid w:val="00364EDC"/>
    <w:rsid w:val="00365DFF"/>
    <w:rsid w:val="00367787"/>
    <w:rsid w:val="003703C6"/>
    <w:rsid w:val="003715A4"/>
    <w:rsid w:val="00372C06"/>
    <w:rsid w:val="00373E17"/>
    <w:rsid w:val="003741F3"/>
    <w:rsid w:val="0037421C"/>
    <w:rsid w:val="00374AE0"/>
    <w:rsid w:val="00375223"/>
    <w:rsid w:val="003753A8"/>
    <w:rsid w:val="00375E54"/>
    <w:rsid w:val="0037689C"/>
    <w:rsid w:val="003775C4"/>
    <w:rsid w:val="0037789D"/>
    <w:rsid w:val="0038043B"/>
    <w:rsid w:val="003808A2"/>
    <w:rsid w:val="00380ACB"/>
    <w:rsid w:val="003819E3"/>
    <w:rsid w:val="00382304"/>
    <w:rsid w:val="00383B26"/>
    <w:rsid w:val="0038499C"/>
    <w:rsid w:val="00384EEE"/>
    <w:rsid w:val="003852AA"/>
    <w:rsid w:val="00385A74"/>
    <w:rsid w:val="0038626D"/>
    <w:rsid w:val="00386332"/>
    <w:rsid w:val="00386DC9"/>
    <w:rsid w:val="00386EAE"/>
    <w:rsid w:val="00386EEB"/>
    <w:rsid w:val="0038729A"/>
    <w:rsid w:val="00390033"/>
    <w:rsid w:val="003906D7"/>
    <w:rsid w:val="003913DB"/>
    <w:rsid w:val="0039262F"/>
    <w:rsid w:val="003927F3"/>
    <w:rsid w:val="00393369"/>
    <w:rsid w:val="003956F5"/>
    <w:rsid w:val="00395DB7"/>
    <w:rsid w:val="0039642E"/>
    <w:rsid w:val="00396572"/>
    <w:rsid w:val="003967C6"/>
    <w:rsid w:val="0039790E"/>
    <w:rsid w:val="003A13F4"/>
    <w:rsid w:val="003A23FB"/>
    <w:rsid w:val="003A240F"/>
    <w:rsid w:val="003A2DCB"/>
    <w:rsid w:val="003A36ED"/>
    <w:rsid w:val="003A45FD"/>
    <w:rsid w:val="003A4FED"/>
    <w:rsid w:val="003A5338"/>
    <w:rsid w:val="003A5B32"/>
    <w:rsid w:val="003A751B"/>
    <w:rsid w:val="003B0A54"/>
    <w:rsid w:val="003B0C1B"/>
    <w:rsid w:val="003B0F12"/>
    <w:rsid w:val="003B0F3F"/>
    <w:rsid w:val="003B1A09"/>
    <w:rsid w:val="003B4768"/>
    <w:rsid w:val="003B50E2"/>
    <w:rsid w:val="003B59D6"/>
    <w:rsid w:val="003B5C0D"/>
    <w:rsid w:val="003B734C"/>
    <w:rsid w:val="003B7510"/>
    <w:rsid w:val="003C1086"/>
    <w:rsid w:val="003C19C1"/>
    <w:rsid w:val="003C26A9"/>
    <w:rsid w:val="003C2899"/>
    <w:rsid w:val="003C2BF0"/>
    <w:rsid w:val="003C2E24"/>
    <w:rsid w:val="003C347E"/>
    <w:rsid w:val="003C432F"/>
    <w:rsid w:val="003C5DB0"/>
    <w:rsid w:val="003C648E"/>
    <w:rsid w:val="003C6B77"/>
    <w:rsid w:val="003C722F"/>
    <w:rsid w:val="003D0AC4"/>
    <w:rsid w:val="003D1003"/>
    <w:rsid w:val="003D2415"/>
    <w:rsid w:val="003D39A1"/>
    <w:rsid w:val="003D4554"/>
    <w:rsid w:val="003D4BB8"/>
    <w:rsid w:val="003D6405"/>
    <w:rsid w:val="003D65FE"/>
    <w:rsid w:val="003D7131"/>
    <w:rsid w:val="003E156A"/>
    <w:rsid w:val="003E17D8"/>
    <w:rsid w:val="003E24BC"/>
    <w:rsid w:val="003E3FE5"/>
    <w:rsid w:val="003E4597"/>
    <w:rsid w:val="003E50B7"/>
    <w:rsid w:val="003E518C"/>
    <w:rsid w:val="003E535A"/>
    <w:rsid w:val="003E5947"/>
    <w:rsid w:val="003E5DC9"/>
    <w:rsid w:val="003E61A6"/>
    <w:rsid w:val="003E7876"/>
    <w:rsid w:val="003E790B"/>
    <w:rsid w:val="003F0C91"/>
    <w:rsid w:val="003F311E"/>
    <w:rsid w:val="003F3237"/>
    <w:rsid w:val="003F3464"/>
    <w:rsid w:val="003F40DF"/>
    <w:rsid w:val="003F57AA"/>
    <w:rsid w:val="003F6616"/>
    <w:rsid w:val="003F6B92"/>
    <w:rsid w:val="003F6E37"/>
    <w:rsid w:val="003F73B3"/>
    <w:rsid w:val="003F7AA6"/>
    <w:rsid w:val="00400899"/>
    <w:rsid w:val="00401A7E"/>
    <w:rsid w:val="00402200"/>
    <w:rsid w:val="004037E8"/>
    <w:rsid w:val="0040402E"/>
    <w:rsid w:val="00404734"/>
    <w:rsid w:val="0040584C"/>
    <w:rsid w:val="00406301"/>
    <w:rsid w:val="004066C5"/>
    <w:rsid w:val="00406734"/>
    <w:rsid w:val="00406E35"/>
    <w:rsid w:val="00407076"/>
    <w:rsid w:val="004101D0"/>
    <w:rsid w:val="00411A85"/>
    <w:rsid w:val="0041246A"/>
    <w:rsid w:val="00412646"/>
    <w:rsid w:val="00414162"/>
    <w:rsid w:val="0041482E"/>
    <w:rsid w:val="00417B45"/>
    <w:rsid w:val="004203AD"/>
    <w:rsid w:val="00421531"/>
    <w:rsid w:val="004216CB"/>
    <w:rsid w:val="004228AC"/>
    <w:rsid w:val="004230A4"/>
    <w:rsid w:val="004232ED"/>
    <w:rsid w:val="00423CB8"/>
    <w:rsid w:val="004242E5"/>
    <w:rsid w:val="004253A5"/>
    <w:rsid w:val="004255B0"/>
    <w:rsid w:val="00427188"/>
    <w:rsid w:val="0043080E"/>
    <w:rsid w:val="0043178C"/>
    <w:rsid w:val="00431835"/>
    <w:rsid w:val="00431F76"/>
    <w:rsid w:val="00432015"/>
    <w:rsid w:val="004321A6"/>
    <w:rsid w:val="00432A6B"/>
    <w:rsid w:val="00432E88"/>
    <w:rsid w:val="004332DD"/>
    <w:rsid w:val="00434556"/>
    <w:rsid w:val="00435B6B"/>
    <w:rsid w:val="0043611C"/>
    <w:rsid w:val="00437D58"/>
    <w:rsid w:val="0044118D"/>
    <w:rsid w:val="004411C2"/>
    <w:rsid w:val="004412F6"/>
    <w:rsid w:val="0044131A"/>
    <w:rsid w:val="00442637"/>
    <w:rsid w:val="004428F0"/>
    <w:rsid w:val="00442C13"/>
    <w:rsid w:val="0044315A"/>
    <w:rsid w:val="00443646"/>
    <w:rsid w:val="00443FD4"/>
    <w:rsid w:val="004441B5"/>
    <w:rsid w:val="00445BB0"/>
    <w:rsid w:val="00447429"/>
    <w:rsid w:val="00450588"/>
    <w:rsid w:val="0045164D"/>
    <w:rsid w:val="00451D1E"/>
    <w:rsid w:val="00452208"/>
    <w:rsid w:val="004526ED"/>
    <w:rsid w:val="0045285E"/>
    <w:rsid w:val="0045320C"/>
    <w:rsid w:val="00453CD3"/>
    <w:rsid w:val="00454AB7"/>
    <w:rsid w:val="0045552F"/>
    <w:rsid w:val="00456498"/>
    <w:rsid w:val="004569C6"/>
    <w:rsid w:val="0045773F"/>
    <w:rsid w:val="00457C5A"/>
    <w:rsid w:val="0046015F"/>
    <w:rsid w:val="004605E0"/>
    <w:rsid w:val="00460735"/>
    <w:rsid w:val="00460FE9"/>
    <w:rsid w:val="0046167D"/>
    <w:rsid w:val="0046187D"/>
    <w:rsid w:val="00461FE9"/>
    <w:rsid w:val="00463369"/>
    <w:rsid w:val="00464C9E"/>
    <w:rsid w:val="00465F99"/>
    <w:rsid w:val="00467982"/>
    <w:rsid w:val="00467C4B"/>
    <w:rsid w:val="0047143E"/>
    <w:rsid w:val="00472122"/>
    <w:rsid w:val="00472281"/>
    <w:rsid w:val="004744F1"/>
    <w:rsid w:val="00474E36"/>
    <w:rsid w:val="00475822"/>
    <w:rsid w:val="00475F90"/>
    <w:rsid w:val="00475FDD"/>
    <w:rsid w:val="00476C44"/>
    <w:rsid w:val="00477D0C"/>
    <w:rsid w:val="004805C7"/>
    <w:rsid w:val="00480AA1"/>
    <w:rsid w:val="00481B26"/>
    <w:rsid w:val="00481C62"/>
    <w:rsid w:val="0048238B"/>
    <w:rsid w:val="00483D02"/>
    <w:rsid w:val="00484554"/>
    <w:rsid w:val="00484560"/>
    <w:rsid w:val="00484724"/>
    <w:rsid w:val="00485866"/>
    <w:rsid w:val="00485C00"/>
    <w:rsid w:val="00490725"/>
    <w:rsid w:val="0049270F"/>
    <w:rsid w:val="004945BF"/>
    <w:rsid w:val="004948DB"/>
    <w:rsid w:val="00494D65"/>
    <w:rsid w:val="004950EA"/>
    <w:rsid w:val="0049574F"/>
    <w:rsid w:val="00496D05"/>
    <w:rsid w:val="00497264"/>
    <w:rsid w:val="00497B42"/>
    <w:rsid w:val="004A0355"/>
    <w:rsid w:val="004A0F2A"/>
    <w:rsid w:val="004A16BA"/>
    <w:rsid w:val="004A1E36"/>
    <w:rsid w:val="004A3684"/>
    <w:rsid w:val="004A39ED"/>
    <w:rsid w:val="004A4A1A"/>
    <w:rsid w:val="004A5FE4"/>
    <w:rsid w:val="004A6C42"/>
    <w:rsid w:val="004A7AA1"/>
    <w:rsid w:val="004B2E6E"/>
    <w:rsid w:val="004B50D6"/>
    <w:rsid w:val="004B56A5"/>
    <w:rsid w:val="004B6485"/>
    <w:rsid w:val="004B7BEC"/>
    <w:rsid w:val="004C031D"/>
    <w:rsid w:val="004C06DF"/>
    <w:rsid w:val="004C0FD6"/>
    <w:rsid w:val="004C1484"/>
    <w:rsid w:val="004C14CD"/>
    <w:rsid w:val="004C3D0B"/>
    <w:rsid w:val="004C49AB"/>
    <w:rsid w:val="004C4C7E"/>
    <w:rsid w:val="004C4CE9"/>
    <w:rsid w:val="004C4D2E"/>
    <w:rsid w:val="004C54B3"/>
    <w:rsid w:val="004C63A8"/>
    <w:rsid w:val="004C63D7"/>
    <w:rsid w:val="004C71EA"/>
    <w:rsid w:val="004C7272"/>
    <w:rsid w:val="004C7A7B"/>
    <w:rsid w:val="004C7E36"/>
    <w:rsid w:val="004C7FFD"/>
    <w:rsid w:val="004D0134"/>
    <w:rsid w:val="004D0A81"/>
    <w:rsid w:val="004D0C0D"/>
    <w:rsid w:val="004D0C62"/>
    <w:rsid w:val="004D0EBC"/>
    <w:rsid w:val="004D1790"/>
    <w:rsid w:val="004D17DE"/>
    <w:rsid w:val="004D1BC3"/>
    <w:rsid w:val="004D1DA1"/>
    <w:rsid w:val="004D2317"/>
    <w:rsid w:val="004D2907"/>
    <w:rsid w:val="004D31A6"/>
    <w:rsid w:val="004D38E0"/>
    <w:rsid w:val="004D4137"/>
    <w:rsid w:val="004D4E44"/>
    <w:rsid w:val="004D5BC3"/>
    <w:rsid w:val="004D7870"/>
    <w:rsid w:val="004D795E"/>
    <w:rsid w:val="004E00D8"/>
    <w:rsid w:val="004E01BA"/>
    <w:rsid w:val="004E17BB"/>
    <w:rsid w:val="004E4520"/>
    <w:rsid w:val="004E4DDE"/>
    <w:rsid w:val="004E5908"/>
    <w:rsid w:val="004E69FF"/>
    <w:rsid w:val="004E6ED3"/>
    <w:rsid w:val="004F19B4"/>
    <w:rsid w:val="004F1E52"/>
    <w:rsid w:val="004F2549"/>
    <w:rsid w:val="004F3517"/>
    <w:rsid w:val="004F3621"/>
    <w:rsid w:val="004F405B"/>
    <w:rsid w:val="004F60EA"/>
    <w:rsid w:val="004F6B30"/>
    <w:rsid w:val="004F742C"/>
    <w:rsid w:val="004F7557"/>
    <w:rsid w:val="005003FC"/>
    <w:rsid w:val="00500B3A"/>
    <w:rsid w:val="005011BA"/>
    <w:rsid w:val="00502793"/>
    <w:rsid w:val="00502D11"/>
    <w:rsid w:val="00502EC2"/>
    <w:rsid w:val="00503646"/>
    <w:rsid w:val="00503D94"/>
    <w:rsid w:val="00505E80"/>
    <w:rsid w:val="00506662"/>
    <w:rsid w:val="005067D9"/>
    <w:rsid w:val="00506C2E"/>
    <w:rsid w:val="00507B00"/>
    <w:rsid w:val="00507E14"/>
    <w:rsid w:val="005101E9"/>
    <w:rsid w:val="0051088C"/>
    <w:rsid w:val="005115BC"/>
    <w:rsid w:val="00511739"/>
    <w:rsid w:val="00511D7A"/>
    <w:rsid w:val="00512463"/>
    <w:rsid w:val="0051470A"/>
    <w:rsid w:val="00514BD1"/>
    <w:rsid w:val="00514E61"/>
    <w:rsid w:val="00514F81"/>
    <w:rsid w:val="00515D1C"/>
    <w:rsid w:val="005174FD"/>
    <w:rsid w:val="00517615"/>
    <w:rsid w:val="00517A40"/>
    <w:rsid w:val="0052021A"/>
    <w:rsid w:val="00520599"/>
    <w:rsid w:val="005216F5"/>
    <w:rsid w:val="005238C6"/>
    <w:rsid w:val="0052470F"/>
    <w:rsid w:val="005261D8"/>
    <w:rsid w:val="0052786C"/>
    <w:rsid w:val="0053062A"/>
    <w:rsid w:val="00531469"/>
    <w:rsid w:val="00531E76"/>
    <w:rsid w:val="00531EFF"/>
    <w:rsid w:val="005320F5"/>
    <w:rsid w:val="00533758"/>
    <w:rsid w:val="00537BA5"/>
    <w:rsid w:val="00537E48"/>
    <w:rsid w:val="005402A9"/>
    <w:rsid w:val="00540CD6"/>
    <w:rsid w:val="00540D25"/>
    <w:rsid w:val="0054117D"/>
    <w:rsid w:val="00542A64"/>
    <w:rsid w:val="005434F4"/>
    <w:rsid w:val="00543892"/>
    <w:rsid w:val="00544791"/>
    <w:rsid w:val="00544B15"/>
    <w:rsid w:val="00544DD5"/>
    <w:rsid w:val="00546BD1"/>
    <w:rsid w:val="0054752F"/>
    <w:rsid w:val="00550754"/>
    <w:rsid w:val="00551235"/>
    <w:rsid w:val="00551D38"/>
    <w:rsid w:val="00551E38"/>
    <w:rsid w:val="0055245A"/>
    <w:rsid w:val="0055260D"/>
    <w:rsid w:val="005538C8"/>
    <w:rsid w:val="00554AA4"/>
    <w:rsid w:val="0055697E"/>
    <w:rsid w:val="00557B16"/>
    <w:rsid w:val="00557B2C"/>
    <w:rsid w:val="00560127"/>
    <w:rsid w:val="00560666"/>
    <w:rsid w:val="00560CEC"/>
    <w:rsid w:val="00560E71"/>
    <w:rsid w:val="00561909"/>
    <w:rsid w:val="00562743"/>
    <w:rsid w:val="00562FD7"/>
    <w:rsid w:val="005631E3"/>
    <w:rsid w:val="0056406C"/>
    <w:rsid w:val="005645A9"/>
    <w:rsid w:val="005662BB"/>
    <w:rsid w:val="00567DA9"/>
    <w:rsid w:val="005706A1"/>
    <w:rsid w:val="005708FF"/>
    <w:rsid w:val="005709A9"/>
    <w:rsid w:val="005724C2"/>
    <w:rsid w:val="005727DB"/>
    <w:rsid w:val="005732F2"/>
    <w:rsid w:val="00573754"/>
    <w:rsid w:val="005738F5"/>
    <w:rsid w:val="00574679"/>
    <w:rsid w:val="00574A75"/>
    <w:rsid w:val="005751CE"/>
    <w:rsid w:val="0057620B"/>
    <w:rsid w:val="00576824"/>
    <w:rsid w:val="0057715C"/>
    <w:rsid w:val="00577254"/>
    <w:rsid w:val="005775D8"/>
    <w:rsid w:val="00580676"/>
    <w:rsid w:val="00580C8E"/>
    <w:rsid w:val="00580D2F"/>
    <w:rsid w:val="00581737"/>
    <w:rsid w:val="0058292B"/>
    <w:rsid w:val="00582BD1"/>
    <w:rsid w:val="00582D0C"/>
    <w:rsid w:val="005830C4"/>
    <w:rsid w:val="0058487F"/>
    <w:rsid w:val="00584DF5"/>
    <w:rsid w:val="00585AB6"/>
    <w:rsid w:val="00585BCE"/>
    <w:rsid w:val="00585EF3"/>
    <w:rsid w:val="00586616"/>
    <w:rsid w:val="00591546"/>
    <w:rsid w:val="00594D22"/>
    <w:rsid w:val="00596280"/>
    <w:rsid w:val="00596C80"/>
    <w:rsid w:val="00596CF7"/>
    <w:rsid w:val="00597464"/>
    <w:rsid w:val="0059762A"/>
    <w:rsid w:val="005A0F70"/>
    <w:rsid w:val="005A32B1"/>
    <w:rsid w:val="005A4705"/>
    <w:rsid w:val="005A4C42"/>
    <w:rsid w:val="005A562B"/>
    <w:rsid w:val="005A58D9"/>
    <w:rsid w:val="005A6223"/>
    <w:rsid w:val="005A6804"/>
    <w:rsid w:val="005A68CE"/>
    <w:rsid w:val="005B0142"/>
    <w:rsid w:val="005B04E0"/>
    <w:rsid w:val="005B1976"/>
    <w:rsid w:val="005B2186"/>
    <w:rsid w:val="005B269E"/>
    <w:rsid w:val="005B3157"/>
    <w:rsid w:val="005B3E6F"/>
    <w:rsid w:val="005B4016"/>
    <w:rsid w:val="005B50D2"/>
    <w:rsid w:val="005B61DF"/>
    <w:rsid w:val="005B6689"/>
    <w:rsid w:val="005B70C0"/>
    <w:rsid w:val="005B771B"/>
    <w:rsid w:val="005C0A6C"/>
    <w:rsid w:val="005C1E91"/>
    <w:rsid w:val="005C20EC"/>
    <w:rsid w:val="005C252D"/>
    <w:rsid w:val="005C45C5"/>
    <w:rsid w:val="005C5949"/>
    <w:rsid w:val="005C5A99"/>
    <w:rsid w:val="005C5BA7"/>
    <w:rsid w:val="005C7861"/>
    <w:rsid w:val="005D00F6"/>
    <w:rsid w:val="005D1F25"/>
    <w:rsid w:val="005D2181"/>
    <w:rsid w:val="005D32EC"/>
    <w:rsid w:val="005D342E"/>
    <w:rsid w:val="005D3ABB"/>
    <w:rsid w:val="005D44F1"/>
    <w:rsid w:val="005D474F"/>
    <w:rsid w:val="005D555D"/>
    <w:rsid w:val="005D5F47"/>
    <w:rsid w:val="005D6E86"/>
    <w:rsid w:val="005D7DC1"/>
    <w:rsid w:val="005D7F90"/>
    <w:rsid w:val="005E0B5A"/>
    <w:rsid w:val="005E1324"/>
    <w:rsid w:val="005E17FF"/>
    <w:rsid w:val="005E2311"/>
    <w:rsid w:val="005E39A0"/>
    <w:rsid w:val="005E3D9D"/>
    <w:rsid w:val="005E402F"/>
    <w:rsid w:val="005E4D9D"/>
    <w:rsid w:val="005E58B7"/>
    <w:rsid w:val="005E67B5"/>
    <w:rsid w:val="005E687E"/>
    <w:rsid w:val="005E7DC8"/>
    <w:rsid w:val="005F0771"/>
    <w:rsid w:val="005F21D8"/>
    <w:rsid w:val="005F35EA"/>
    <w:rsid w:val="005F3ACF"/>
    <w:rsid w:val="005F52B1"/>
    <w:rsid w:val="005F5C27"/>
    <w:rsid w:val="005F5DA8"/>
    <w:rsid w:val="005F5FB3"/>
    <w:rsid w:val="005F726B"/>
    <w:rsid w:val="005F77E3"/>
    <w:rsid w:val="00600695"/>
    <w:rsid w:val="0060181B"/>
    <w:rsid w:val="0060185F"/>
    <w:rsid w:val="00601E7A"/>
    <w:rsid w:val="00602230"/>
    <w:rsid w:val="00602652"/>
    <w:rsid w:val="00602DE7"/>
    <w:rsid w:val="00603129"/>
    <w:rsid w:val="00605BEC"/>
    <w:rsid w:val="006061CE"/>
    <w:rsid w:val="00607401"/>
    <w:rsid w:val="006105FE"/>
    <w:rsid w:val="00611DE1"/>
    <w:rsid w:val="00611F7A"/>
    <w:rsid w:val="006120B3"/>
    <w:rsid w:val="0061256C"/>
    <w:rsid w:val="00612C33"/>
    <w:rsid w:val="006134C5"/>
    <w:rsid w:val="00613A33"/>
    <w:rsid w:val="006140D1"/>
    <w:rsid w:val="006148FB"/>
    <w:rsid w:val="00615076"/>
    <w:rsid w:val="00615764"/>
    <w:rsid w:val="00615BB6"/>
    <w:rsid w:val="00616038"/>
    <w:rsid w:val="00621140"/>
    <w:rsid w:val="00621C48"/>
    <w:rsid w:val="00622DD3"/>
    <w:rsid w:val="00623799"/>
    <w:rsid w:val="00624725"/>
    <w:rsid w:val="00624F72"/>
    <w:rsid w:val="0062599B"/>
    <w:rsid w:val="00625D97"/>
    <w:rsid w:val="00625DD2"/>
    <w:rsid w:val="006277E6"/>
    <w:rsid w:val="006313AC"/>
    <w:rsid w:val="00631C27"/>
    <w:rsid w:val="006325BD"/>
    <w:rsid w:val="006327F9"/>
    <w:rsid w:val="00632B2C"/>
    <w:rsid w:val="00633408"/>
    <w:rsid w:val="0063344B"/>
    <w:rsid w:val="00634514"/>
    <w:rsid w:val="00634562"/>
    <w:rsid w:val="0063610D"/>
    <w:rsid w:val="00636824"/>
    <w:rsid w:val="00636E60"/>
    <w:rsid w:val="00640036"/>
    <w:rsid w:val="00640CDB"/>
    <w:rsid w:val="0064207A"/>
    <w:rsid w:val="00642348"/>
    <w:rsid w:val="00643846"/>
    <w:rsid w:val="00643D9E"/>
    <w:rsid w:val="0064470A"/>
    <w:rsid w:val="00644732"/>
    <w:rsid w:val="00645507"/>
    <w:rsid w:val="006455C7"/>
    <w:rsid w:val="006458B8"/>
    <w:rsid w:val="00645C98"/>
    <w:rsid w:val="006468DC"/>
    <w:rsid w:val="00647289"/>
    <w:rsid w:val="00647947"/>
    <w:rsid w:val="0065085A"/>
    <w:rsid w:val="00651F15"/>
    <w:rsid w:val="0065297D"/>
    <w:rsid w:val="00652BED"/>
    <w:rsid w:val="006531DE"/>
    <w:rsid w:val="00653235"/>
    <w:rsid w:val="00653B3D"/>
    <w:rsid w:val="00653BA6"/>
    <w:rsid w:val="006548A8"/>
    <w:rsid w:val="006556E9"/>
    <w:rsid w:val="0065587D"/>
    <w:rsid w:val="00655F5F"/>
    <w:rsid w:val="00656696"/>
    <w:rsid w:val="00656D68"/>
    <w:rsid w:val="00661BFA"/>
    <w:rsid w:val="00662230"/>
    <w:rsid w:val="006625C5"/>
    <w:rsid w:val="00664C8F"/>
    <w:rsid w:val="00666755"/>
    <w:rsid w:val="00666B69"/>
    <w:rsid w:val="006672FB"/>
    <w:rsid w:val="00671163"/>
    <w:rsid w:val="00672C74"/>
    <w:rsid w:val="00675D60"/>
    <w:rsid w:val="006765F5"/>
    <w:rsid w:val="0067672F"/>
    <w:rsid w:val="00677097"/>
    <w:rsid w:val="00680436"/>
    <w:rsid w:val="00680482"/>
    <w:rsid w:val="00682294"/>
    <w:rsid w:val="00682378"/>
    <w:rsid w:val="006831EB"/>
    <w:rsid w:val="00683232"/>
    <w:rsid w:val="006834A6"/>
    <w:rsid w:val="00683BC8"/>
    <w:rsid w:val="00684C3F"/>
    <w:rsid w:val="006860E7"/>
    <w:rsid w:val="00687A00"/>
    <w:rsid w:val="00690E9B"/>
    <w:rsid w:val="006919E0"/>
    <w:rsid w:val="00691F7B"/>
    <w:rsid w:val="00693E9B"/>
    <w:rsid w:val="006940C5"/>
    <w:rsid w:val="00694579"/>
    <w:rsid w:val="006959B7"/>
    <w:rsid w:val="00695D22"/>
    <w:rsid w:val="0069632E"/>
    <w:rsid w:val="006965B8"/>
    <w:rsid w:val="00697040"/>
    <w:rsid w:val="006973FC"/>
    <w:rsid w:val="006A0334"/>
    <w:rsid w:val="006A111D"/>
    <w:rsid w:val="006A1169"/>
    <w:rsid w:val="006A1B76"/>
    <w:rsid w:val="006A1E16"/>
    <w:rsid w:val="006A32A1"/>
    <w:rsid w:val="006A38BC"/>
    <w:rsid w:val="006A4394"/>
    <w:rsid w:val="006A4929"/>
    <w:rsid w:val="006A4D3A"/>
    <w:rsid w:val="006A575E"/>
    <w:rsid w:val="006A6062"/>
    <w:rsid w:val="006A670F"/>
    <w:rsid w:val="006A761C"/>
    <w:rsid w:val="006B0313"/>
    <w:rsid w:val="006B0B6B"/>
    <w:rsid w:val="006B0DFB"/>
    <w:rsid w:val="006B0E77"/>
    <w:rsid w:val="006B10B6"/>
    <w:rsid w:val="006B1137"/>
    <w:rsid w:val="006B2F3D"/>
    <w:rsid w:val="006B36B8"/>
    <w:rsid w:val="006B40E4"/>
    <w:rsid w:val="006B4CF1"/>
    <w:rsid w:val="006B4E65"/>
    <w:rsid w:val="006B55A0"/>
    <w:rsid w:val="006B7765"/>
    <w:rsid w:val="006C074F"/>
    <w:rsid w:val="006C2F1F"/>
    <w:rsid w:val="006C311C"/>
    <w:rsid w:val="006C33B0"/>
    <w:rsid w:val="006C38B7"/>
    <w:rsid w:val="006C3ADE"/>
    <w:rsid w:val="006C3F08"/>
    <w:rsid w:val="006C4069"/>
    <w:rsid w:val="006C6F8B"/>
    <w:rsid w:val="006C7893"/>
    <w:rsid w:val="006C7DF7"/>
    <w:rsid w:val="006D05D0"/>
    <w:rsid w:val="006D0B61"/>
    <w:rsid w:val="006D155D"/>
    <w:rsid w:val="006D341A"/>
    <w:rsid w:val="006D363E"/>
    <w:rsid w:val="006D36DB"/>
    <w:rsid w:val="006D370E"/>
    <w:rsid w:val="006D3C92"/>
    <w:rsid w:val="006D3FCF"/>
    <w:rsid w:val="006D45E2"/>
    <w:rsid w:val="006D5759"/>
    <w:rsid w:val="006D6849"/>
    <w:rsid w:val="006D6C37"/>
    <w:rsid w:val="006D6EC0"/>
    <w:rsid w:val="006D772B"/>
    <w:rsid w:val="006E0BDD"/>
    <w:rsid w:val="006E0FC6"/>
    <w:rsid w:val="006E2D9B"/>
    <w:rsid w:val="006E2DE4"/>
    <w:rsid w:val="006E399D"/>
    <w:rsid w:val="006E414E"/>
    <w:rsid w:val="006E4827"/>
    <w:rsid w:val="006E4E98"/>
    <w:rsid w:val="006E5B30"/>
    <w:rsid w:val="006E5F7F"/>
    <w:rsid w:val="006E6123"/>
    <w:rsid w:val="006E6D6E"/>
    <w:rsid w:val="006F03B1"/>
    <w:rsid w:val="006F1204"/>
    <w:rsid w:val="006F1739"/>
    <w:rsid w:val="006F1A57"/>
    <w:rsid w:val="006F261E"/>
    <w:rsid w:val="006F396C"/>
    <w:rsid w:val="006F423A"/>
    <w:rsid w:val="006F439A"/>
    <w:rsid w:val="006F485A"/>
    <w:rsid w:val="006F49BB"/>
    <w:rsid w:val="006F500B"/>
    <w:rsid w:val="006F50F3"/>
    <w:rsid w:val="006F6A73"/>
    <w:rsid w:val="006F748C"/>
    <w:rsid w:val="00701B3A"/>
    <w:rsid w:val="0070266C"/>
    <w:rsid w:val="00702C27"/>
    <w:rsid w:val="007032A2"/>
    <w:rsid w:val="007048D4"/>
    <w:rsid w:val="007048D6"/>
    <w:rsid w:val="00705F8E"/>
    <w:rsid w:val="0070724E"/>
    <w:rsid w:val="007073C7"/>
    <w:rsid w:val="007075B0"/>
    <w:rsid w:val="00712D52"/>
    <w:rsid w:val="0071362D"/>
    <w:rsid w:val="00714505"/>
    <w:rsid w:val="00715CC4"/>
    <w:rsid w:val="00715E3E"/>
    <w:rsid w:val="0071635A"/>
    <w:rsid w:val="00716E19"/>
    <w:rsid w:val="007201BA"/>
    <w:rsid w:val="007206D9"/>
    <w:rsid w:val="007213E8"/>
    <w:rsid w:val="00721ABC"/>
    <w:rsid w:val="00722798"/>
    <w:rsid w:val="00725828"/>
    <w:rsid w:val="0072685C"/>
    <w:rsid w:val="00726AEB"/>
    <w:rsid w:val="00726E6F"/>
    <w:rsid w:val="007277BB"/>
    <w:rsid w:val="0072791A"/>
    <w:rsid w:val="0073259A"/>
    <w:rsid w:val="00732687"/>
    <w:rsid w:val="00732AB7"/>
    <w:rsid w:val="00733C46"/>
    <w:rsid w:val="00734026"/>
    <w:rsid w:val="007347D4"/>
    <w:rsid w:val="00734A08"/>
    <w:rsid w:val="00734F69"/>
    <w:rsid w:val="00735241"/>
    <w:rsid w:val="0073556F"/>
    <w:rsid w:val="0073645C"/>
    <w:rsid w:val="0074090F"/>
    <w:rsid w:val="00740A21"/>
    <w:rsid w:val="007410F8"/>
    <w:rsid w:val="00741529"/>
    <w:rsid w:val="00742AEF"/>
    <w:rsid w:val="0074305E"/>
    <w:rsid w:val="007430D5"/>
    <w:rsid w:val="007430F6"/>
    <w:rsid w:val="0074326B"/>
    <w:rsid w:val="007432D9"/>
    <w:rsid w:val="00743B42"/>
    <w:rsid w:val="00743BC5"/>
    <w:rsid w:val="0074523B"/>
    <w:rsid w:val="00745502"/>
    <w:rsid w:val="0074568C"/>
    <w:rsid w:val="00745937"/>
    <w:rsid w:val="007459E4"/>
    <w:rsid w:val="00745FF7"/>
    <w:rsid w:val="00746A6A"/>
    <w:rsid w:val="00747C8A"/>
    <w:rsid w:val="007507F1"/>
    <w:rsid w:val="0075094F"/>
    <w:rsid w:val="00750DD0"/>
    <w:rsid w:val="00751AA0"/>
    <w:rsid w:val="007532F7"/>
    <w:rsid w:val="00754487"/>
    <w:rsid w:val="00754CA1"/>
    <w:rsid w:val="0075591F"/>
    <w:rsid w:val="00755DD8"/>
    <w:rsid w:val="00756DF3"/>
    <w:rsid w:val="007578E2"/>
    <w:rsid w:val="007604EB"/>
    <w:rsid w:val="007614E8"/>
    <w:rsid w:val="00761EA2"/>
    <w:rsid w:val="00762B2C"/>
    <w:rsid w:val="00762E79"/>
    <w:rsid w:val="00763ECA"/>
    <w:rsid w:val="007653DF"/>
    <w:rsid w:val="00765BFC"/>
    <w:rsid w:val="00766385"/>
    <w:rsid w:val="00766CC7"/>
    <w:rsid w:val="00767292"/>
    <w:rsid w:val="007674AC"/>
    <w:rsid w:val="007701EC"/>
    <w:rsid w:val="007709C8"/>
    <w:rsid w:val="0077104C"/>
    <w:rsid w:val="007713CE"/>
    <w:rsid w:val="00771505"/>
    <w:rsid w:val="00773FEE"/>
    <w:rsid w:val="00774F0E"/>
    <w:rsid w:val="00775AC4"/>
    <w:rsid w:val="00777385"/>
    <w:rsid w:val="0077767A"/>
    <w:rsid w:val="0078078F"/>
    <w:rsid w:val="00781515"/>
    <w:rsid w:val="00786DA1"/>
    <w:rsid w:val="00790EB9"/>
    <w:rsid w:val="00791730"/>
    <w:rsid w:val="0079176F"/>
    <w:rsid w:val="0079290C"/>
    <w:rsid w:val="00794917"/>
    <w:rsid w:val="00795E3D"/>
    <w:rsid w:val="00796812"/>
    <w:rsid w:val="00797A56"/>
    <w:rsid w:val="00797BE6"/>
    <w:rsid w:val="007A00FC"/>
    <w:rsid w:val="007A0DFB"/>
    <w:rsid w:val="007A172D"/>
    <w:rsid w:val="007A17C0"/>
    <w:rsid w:val="007A2640"/>
    <w:rsid w:val="007A46AC"/>
    <w:rsid w:val="007A4FBF"/>
    <w:rsid w:val="007A5EBA"/>
    <w:rsid w:val="007A65C9"/>
    <w:rsid w:val="007A74B1"/>
    <w:rsid w:val="007B0F85"/>
    <w:rsid w:val="007B1B87"/>
    <w:rsid w:val="007B1D7C"/>
    <w:rsid w:val="007B219D"/>
    <w:rsid w:val="007B2983"/>
    <w:rsid w:val="007B32A0"/>
    <w:rsid w:val="007B3ABE"/>
    <w:rsid w:val="007B4A67"/>
    <w:rsid w:val="007C0E45"/>
    <w:rsid w:val="007C1A0D"/>
    <w:rsid w:val="007C2D53"/>
    <w:rsid w:val="007C378E"/>
    <w:rsid w:val="007C3B33"/>
    <w:rsid w:val="007C4957"/>
    <w:rsid w:val="007C4BB5"/>
    <w:rsid w:val="007C6B4F"/>
    <w:rsid w:val="007C73D9"/>
    <w:rsid w:val="007C7CBD"/>
    <w:rsid w:val="007D005C"/>
    <w:rsid w:val="007D03D8"/>
    <w:rsid w:val="007D2AFF"/>
    <w:rsid w:val="007D37A1"/>
    <w:rsid w:val="007D514A"/>
    <w:rsid w:val="007E00CC"/>
    <w:rsid w:val="007E15BC"/>
    <w:rsid w:val="007E1E97"/>
    <w:rsid w:val="007E20A0"/>
    <w:rsid w:val="007E2603"/>
    <w:rsid w:val="007E2BCC"/>
    <w:rsid w:val="007E2F92"/>
    <w:rsid w:val="007E327A"/>
    <w:rsid w:val="007E3E0E"/>
    <w:rsid w:val="007E437D"/>
    <w:rsid w:val="007E58D8"/>
    <w:rsid w:val="007E7387"/>
    <w:rsid w:val="007E79D7"/>
    <w:rsid w:val="007E7C17"/>
    <w:rsid w:val="007E7D70"/>
    <w:rsid w:val="007F10C2"/>
    <w:rsid w:val="007F22D4"/>
    <w:rsid w:val="007F2689"/>
    <w:rsid w:val="007F280A"/>
    <w:rsid w:val="007F34B9"/>
    <w:rsid w:val="007F385B"/>
    <w:rsid w:val="007F5D18"/>
    <w:rsid w:val="007F65E2"/>
    <w:rsid w:val="00801087"/>
    <w:rsid w:val="0080141A"/>
    <w:rsid w:val="0080263A"/>
    <w:rsid w:val="00802BF9"/>
    <w:rsid w:val="008052FF"/>
    <w:rsid w:val="0080550C"/>
    <w:rsid w:val="00806BEB"/>
    <w:rsid w:val="0080732E"/>
    <w:rsid w:val="008119FE"/>
    <w:rsid w:val="00812ACA"/>
    <w:rsid w:val="0081399B"/>
    <w:rsid w:val="00813A49"/>
    <w:rsid w:val="008144C3"/>
    <w:rsid w:val="00814F55"/>
    <w:rsid w:val="008162AF"/>
    <w:rsid w:val="00816B1C"/>
    <w:rsid w:val="00816C0B"/>
    <w:rsid w:val="00816DC4"/>
    <w:rsid w:val="00820795"/>
    <w:rsid w:val="00821788"/>
    <w:rsid w:val="00821D66"/>
    <w:rsid w:val="00822061"/>
    <w:rsid w:val="00822BAA"/>
    <w:rsid w:val="008239FD"/>
    <w:rsid w:val="00823C4F"/>
    <w:rsid w:val="00823DC2"/>
    <w:rsid w:val="0082552D"/>
    <w:rsid w:val="0082561F"/>
    <w:rsid w:val="008272B3"/>
    <w:rsid w:val="00830812"/>
    <w:rsid w:val="008321F9"/>
    <w:rsid w:val="00832B48"/>
    <w:rsid w:val="00832BA5"/>
    <w:rsid w:val="0083316F"/>
    <w:rsid w:val="008336F6"/>
    <w:rsid w:val="0083460F"/>
    <w:rsid w:val="008349CB"/>
    <w:rsid w:val="00834E95"/>
    <w:rsid w:val="00835598"/>
    <w:rsid w:val="00835BA0"/>
    <w:rsid w:val="00836AAF"/>
    <w:rsid w:val="0083746F"/>
    <w:rsid w:val="00840939"/>
    <w:rsid w:val="00840BFD"/>
    <w:rsid w:val="00841DF2"/>
    <w:rsid w:val="00842AB3"/>
    <w:rsid w:val="00842B84"/>
    <w:rsid w:val="00844018"/>
    <w:rsid w:val="0084456B"/>
    <w:rsid w:val="00844642"/>
    <w:rsid w:val="0084465F"/>
    <w:rsid w:val="00844FA5"/>
    <w:rsid w:val="00845198"/>
    <w:rsid w:val="00846C3D"/>
    <w:rsid w:val="00847052"/>
    <w:rsid w:val="00847081"/>
    <w:rsid w:val="00847778"/>
    <w:rsid w:val="00850FE3"/>
    <w:rsid w:val="008510B6"/>
    <w:rsid w:val="008519E8"/>
    <w:rsid w:val="00851EE9"/>
    <w:rsid w:val="00852B77"/>
    <w:rsid w:val="00853C44"/>
    <w:rsid w:val="0085427B"/>
    <w:rsid w:val="00854DFC"/>
    <w:rsid w:val="00855324"/>
    <w:rsid w:val="00856023"/>
    <w:rsid w:val="00856F50"/>
    <w:rsid w:val="008602E7"/>
    <w:rsid w:val="00860327"/>
    <w:rsid w:val="00860CB5"/>
    <w:rsid w:val="008611F5"/>
    <w:rsid w:val="00862333"/>
    <w:rsid w:val="00862522"/>
    <w:rsid w:val="0086320A"/>
    <w:rsid w:val="0086470E"/>
    <w:rsid w:val="00865528"/>
    <w:rsid w:val="00866B8C"/>
    <w:rsid w:val="008673E3"/>
    <w:rsid w:val="0086767F"/>
    <w:rsid w:val="00870AE7"/>
    <w:rsid w:val="00873A02"/>
    <w:rsid w:val="00874708"/>
    <w:rsid w:val="00874A8E"/>
    <w:rsid w:val="0087503D"/>
    <w:rsid w:val="00877B46"/>
    <w:rsid w:val="00877E2F"/>
    <w:rsid w:val="00880046"/>
    <w:rsid w:val="00880F2A"/>
    <w:rsid w:val="0088188E"/>
    <w:rsid w:val="0088189A"/>
    <w:rsid w:val="00882645"/>
    <w:rsid w:val="00883A4E"/>
    <w:rsid w:val="00884C5A"/>
    <w:rsid w:val="008853B9"/>
    <w:rsid w:val="00885728"/>
    <w:rsid w:val="008859CE"/>
    <w:rsid w:val="00885A55"/>
    <w:rsid w:val="00885C5F"/>
    <w:rsid w:val="008863D4"/>
    <w:rsid w:val="00887130"/>
    <w:rsid w:val="00887B05"/>
    <w:rsid w:val="008911A6"/>
    <w:rsid w:val="00891210"/>
    <w:rsid w:val="0089144D"/>
    <w:rsid w:val="00892713"/>
    <w:rsid w:val="00892A0F"/>
    <w:rsid w:val="00894B3D"/>
    <w:rsid w:val="008960FA"/>
    <w:rsid w:val="00896BDE"/>
    <w:rsid w:val="00897885"/>
    <w:rsid w:val="008A0597"/>
    <w:rsid w:val="008A0D79"/>
    <w:rsid w:val="008A1560"/>
    <w:rsid w:val="008A21E3"/>
    <w:rsid w:val="008A2687"/>
    <w:rsid w:val="008A3B80"/>
    <w:rsid w:val="008A3C21"/>
    <w:rsid w:val="008A5E13"/>
    <w:rsid w:val="008A644A"/>
    <w:rsid w:val="008A70FD"/>
    <w:rsid w:val="008A7DE2"/>
    <w:rsid w:val="008B0470"/>
    <w:rsid w:val="008B05CF"/>
    <w:rsid w:val="008B0D38"/>
    <w:rsid w:val="008B19A5"/>
    <w:rsid w:val="008B1DBA"/>
    <w:rsid w:val="008B1F1B"/>
    <w:rsid w:val="008B20DC"/>
    <w:rsid w:val="008B2A37"/>
    <w:rsid w:val="008B344E"/>
    <w:rsid w:val="008B34B1"/>
    <w:rsid w:val="008B3C3B"/>
    <w:rsid w:val="008B3DD5"/>
    <w:rsid w:val="008B4228"/>
    <w:rsid w:val="008B5317"/>
    <w:rsid w:val="008B5F7A"/>
    <w:rsid w:val="008B6205"/>
    <w:rsid w:val="008C0781"/>
    <w:rsid w:val="008C1AE3"/>
    <w:rsid w:val="008C1BEB"/>
    <w:rsid w:val="008C294E"/>
    <w:rsid w:val="008C2AD7"/>
    <w:rsid w:val="008C2D94"/>
    <w:rsid w:val="008C2EAB"/>
    <w:rsid w:val="008C30F3"/>
    <w:rsid w:val="008C359E"/>
    <w:rsid w:val="008C4665"/>
    <w:rsid w:val="008C6882"/>
    <w:rsid w:val="008C6CA6"/>
    <w:rsid w:val="008C7C98"/>
    <w:rsid w:val="008C7D9E"/>
    <w:rsid w:val="008D0DFF"/>
    <w:rsid w:val="008D3039"/>
    <w:rsid w:val="008D30CC"/>
    <w:rsid w:val="008D4E47"/>
    <w:rsid w:val="008D6990"/>
    <w:rsid w:val="008E05B0"/>
    <w:rsid w:val="008E0F20"/>
    <w:rsid w:val="008E16B5"/>
    <w:rsid w:val="008E1C31"/>
    <w:rsid w:val="008E1DD0"/>
    <w:rsid w:val="008E3200"/>
    <w:rsid w:val="008E3CB8"/>
    <w:rsid w:val="008E4082"/>
    <w:rsid w:val="008E6499"/>
    <w:rsid w:val="008E656B"/>
    <w:rsid w:val="008E7539"/>
    <w:rsid w:val="008E765C"/>
    <w:rsid w:val="008E7D3A"/>
    <w:rsid w:val="008F0177"/>
    <w:rsid w:val="008F06D7"/>
    <w:rsid w:val="008F0DEA"/>
    <w:rsid w:val="008F0E88"/>
    <w:rsid w:val="008F11EC"/>
    <w:rsid w:val="008F16BB"/>
    <w:rsid w:val="008F19CB"/>
    <w:rsid w:val="008F1F22"/>
    <w:rsid w:val="008F2D4D"/>
    <w:rsid w:val="008F3442"/>
    <w:rsid w:val="008F3B8E"/>
    <w:rsid w:val="008F5402"/>
    <w:rsid w:val="008F5437"/>
    <w:rsid w:val="008F5FC3"/>
    <w:rsid w:val="008F61CD"/>
    <w:rsid w:val="008F6772"/>
    <w:rsid w:val="008F7283"/>
    <w:rsid w:val="00900B37"/>
    <w:rsid w:val="009011C1"/>
    <w:rsid w:val="00901206"/>
    <w:rsid w:val="009015AD"/>
    <w:rsid w:val="009018D7"/>
    <w:rsid w:val="00901931"/>
    <w:rsid w:val="00901DAA"/>
    <w:rsid w:val="00902A49"/>
    <w:rsid w:val="0090422A"/>
    <w:rsid w:val="00904D11"/>
    <w:rsid w:val="00904E4D"/>
    <w:rsid w:val="00905792"/>
    <w:rsid w:val="00906034"/>
    <w:rsid w:val="00906362"/>
    <w:rsid w:val="00906DFC"/>
    <w:rsid w:val="00907A44"/>
    <w:rsid w:val="00910669"/>
    <w:rsid w:val="0091082B"/>
    <w:rsid w:val="009118FD"/>
    <w:rsid w:val="00912BBE"/>
    <w:rsid w:val="00913592"/>
    <w:rsid w:val="0091360C"/>
    <w:rsid w:val="00913824"/>
    <w:rsid w:val="00913E1A"/>
    <w:rsid w:val="00914867"/>
    <w:rsid w:val="00915176"/>
    <w:rsid w:val="0091528F"/>
    <w:rsid w:val="009156F8"/>
    <w:rsid w:val="0091600D"/>
    <w:rsid w:val="00917C6F"/>
    <w:rsid w:val="009205D8"/>
    <w:rsid w:val="00920F01"/>
    <w:rsid w:val="00922D86"/>
    <w:rsid w:val="00922FA7"/>
    <w:rsid w:val="0092392A"/>
    <w:rsid w:val="009259C1"/>
    <w:rsid w:val="00925C87"/>
    <w:rsid w:val="00925DAF"/>
    <w:rsid w:val="00926A9F"/>
    <w:rsid w:val="0093053C"/>
    <w:rsid w:val="00930F69"/>
    <w:rsid w:val="0093216F"/>
    <w:rsid w:val="00933321"/>
    <w:rsid w:val="00933A75"/>
    <w:rsid w:val="009343D0"/>
    <w:rsid w:val="00934FE9"/>
    <w:rsid w:val="00935664"/>
    <w:rsid w:val="00936EA1"/>
    <w:rsid w:val="009402F5"/>
    <w:rsid w:val="00940749"/>
    <w:rsid w:val="0094090C"/>
    <w:rsid w:val="00941926"/>
    <w:rsid w:val="009432C8"/>
    <w:rsid w:val="00943320"/>
    <w:rsid w:val="009434DA"/>
    <w:rsid w:val="00946F68"/>
    <w:rsid w:val="009475A6"/>
    <w:rsid w:val="00951ABE"/>
    <w:rsid w:val="00951CA8"/>
    <w:rsid w:val="00952F8F"/>
    <w:rsid w:val="0095475B"/>
    <w:rsid w:val="009547AC"/>
    <w:rsid w:val="0095480D"/>
    <w:rsid w:val="00954924"/>
    <w:rsid w:val="00954998"/>
    <w:rsid w:val="0095508C"/>
    <w:rsid w:val="0095594E"/>
    <w:rsid w:val="0095615C"/>
    <w:rsid w:val="00956575"/>
    <w:rsid w:val="00957856"/>
    <w:rsid w:val="009603F7"/>
    <w:rsid w:val="00960F8B"/>
    <w:rsid w:val="0096133F"/>
    <w:rsid w:val="00961871"/>
    <w:rsid w:val="0096187D"/>
    <w:rsid w:val="00963061"/>
    <w:rsid w:val="00963D2C"/>
    <w:rsid w:val="009643C0"/>
    <w:rsid w:val="009643DA"/>
    <w:rsid w:val="00965FC8"/>
    <w:rsid w:val="00966521"/>
    <w:rsid w:val="00966651"/>
    <w:rsid w:val="0096668E"/>
    <w:rsid w:val="00966C58"/>
    <w:rsid w:val="009673E1"/>
    <w:rsid w:val="00970442"/>
    <w:rsid w:val="0097085E"/>
    <w:rsid w:val="0097104B"/>
    <w:rsid w:val="009713B1"/>
    <w:rsid w:val="009736AA"/>
    <w:rsid w:val="00973E27"/>
    <w:rsid w:val="00974202"/>
    <w:rsid w:val="00974266"/>
    <w:rsid w:val="00974B61"/>
    <w:rsid w:val="009756C1"/>
    <w:rsid w:val="00975EB6"/>
    <w:rsid w:val="00980202"/>
    <w:rsid w:val="009802B8"/>
    <w:rsid w:val="009807EA"/>
    <w:rsid w:val="009809BA"/>
    <w:rsid w:val="00981312"/>
    <w:rsid w:val="009841A0"/>
    <w:rsid w:val="00984375"/>
    <w:rsid w:val="0098492B"/>
    <w:rsid w:val="00985026"/>
    <w:rsid w:val="00985539"/>
    <w:rsid w:val="0098557F"/>
    <w:rsid w:val="009861DB"/>
    <w:rsid w:val="00986FBD"/>
    <w:rsid w:val="009873AA"/>
    <w:rsid w:val="00987AD7"/>
    <w:rsid w:val="009906E6"/>
    <w:rsid w:val="00991615"/>
    <w:rsid w:val="00991CF9"/>
    <w:rsid w:val="009923BF"/>
    <w:rsid w:val="00992676"/>
    <w:rsid w:val="00992FF9"/>
    <w:rsid w:val="0099377C"/>
    <w:rsid w:val="00993DFA"/>
    <w:rsid w:val="009940D2"/>
    <w:rsid w:val="00994C20"/>
    <w:rsid w:val="00995128"/>
    <w:rsid w:val="00996639"/>
    <w:rsid w:val="0099719D"/>
    <w:rsid w:val="009972EF"/>
    <w:rsid w:val="009979B1"/>
    <w:rsid w:val="00997E35"/>
    <w:rsid w:val="009A1BEB"/>
    <w:rsid w:val="009A25C3"/>
    <w:rsid w:val="009A425A"/>
    <w:rsid w:val="009A51B7"/>
    <w:rsid w:val="009A51F0"/>
    <w:rsid w:val="009A696F"/>
    <w:rsid w:val="009A6CCA"/>
    <w:rsid w:val="009A7BA8"/>
    <w:rsid w:val="009B0805"/>
    <w:rsid w:val="009B1D02"/>
    <w:rsid w:val="009B2DA2"/>
    <w:rsid w:val="009B317E"/>
    <w:rsid w:val="009B3D18"/>
    <w:rsid w:val="009B5944"/>
    <w:rsid w:val="009B5AEE"/>
    <w:rsid w:val="009B5C1A"/>
    <w:rsid w:val="009B5E51"/>
    <w:rsid w:val="009B5FCE"/>
    <w:rsid w:val="009B65EC"/>
    <w:rsid w:val="009B661F"/>
    <w:rsid w:val="009B7A24"/>
    <w:rsid w:val="009B7B2A"/>
    <w:rsid w:val="009C08A7"/>
    <w:rsid w:val="009C16CB"/>
    <w:rsid w:val="009C2609"/>
    <w:rsid w:val="009C275F"/>
    <w:rsid w:val="009C3C41"/>
    <w:rsid w:val="009C5AA3"/>
    <w:rsid w:val="009C6455"/>
    <w:rsid w:val="009C73C2"/>
    <w:rsid w:val="009C78AD"/>
    <w:rsid w:val="009C7DD1"/>
    <w:rsid w:val="009D0BEA"/>
    <w:rsid w:val="009D2C81"/>
    <w:rsid w:val="009D33B0"/>
    <w:rsid w:val="009D36DF"/>
    <w:rsid w:val="009D3AF6"/>
    <w:rsid w:val="009D4675"/>
    <w:rsid w:val="009D4ABA"/>
    <w:rsid w:val="009D54AE"/>
    <w:rsid w:val="009D6BEB"/>
    <w:rsid w:val="009D70BC"/>
    <w:rsid w:val="009E00EA"/>
    <w:rsid w:val="009E0293"/>
    <w:rsid w:val="009E1357"/>
    <w:rsid w:val="009E2A02"/>
    <w:rsid w:val="009E2AC8"/>
    <w:rsid w:val="009E2DD3"/>
    <w:rsid w:val="009E3074"/>
    <w:rsid w:val="009E424B"/>
    <w:rsid w:val="009E4429"/>
    <w:rsid w:val="009E4A78"/>
    <w:rsid w:val="009E4D1B"/>
    <w:rsid w:val="009E5B0A"/>
    <w:rsid w:val="009E5B10"/>
    <w:rsid w:val="009E6E97"/>
    <w:rsid w:val="009E7830"/>
    <w:rsid w:val="009F0084"/>
    <w:rsid w:val="009F0D16"/>
    <w:rsid w:val="009F1090"/>
    <w:rsid w:val="009F1AA4"/>
    <w:rsid w:val="009F30A3"/>
    <w:rsid w:val="009F517C"/>
    <w:rsid w:val="009F5F51"/>
    <w:rsid w:val="009F6281"/>
    <w:rsid w:val="009F727C"/>
    <w:rsid w:val="009F78F3"/>
    <w:rsid w:val="009F7C38"/>
    <w:rsid w:val="009F7FCF"/>
    <w:rsid w:val="00A0014F"/>
    <w:rsid w:val="00A01CB6"/>
    <w:rsid w:val="00A0210F"/>
    <w:rsid w:val="00A021A5"/>
    <w:rsid w:val="00A02F9E"/>
    <w:rsid w:val="00A03A7D"/>
    <w:rsid w:val="00A055BA"/>
    <w:rsid w:val="00A05B49"/>
    <w:rsid w:val="00A06793"/>
    <w:rsid w:val="00A10354"/>
    <w:rsid w:val="00A103EE"/>
    <w:rsid w:val="00A10798"/>
    <w:rsid w:val="00A10E89"/>
    <w:rsid w:val="00A12749"/>
    <w:rsid w:val="00A132F3"/>
    <w:rsid w:val="00A15931"/>
    <w:rsid w:val="00A15CB5"/>
    <w:rsid w:val="00A15CBD"/>
    <w:rsid w:val="00A16369"/>
    <w:rsid w:val="00A16EF5"/>
    <w:rsid w:val="00A17C1A"/>
    <w:rsid w:val="00A201B8"/>
    <w:rsid w:val="00A201CD"/>
    <w:rsid w:val="00A20AB6"/>
    <w:rsid w:val="00A22F64"/>
    <w:rsid w:val="00A24A31"/>
    <w:rsid w:val="00A26CE0"/>
    <w:rsid w:val="00A26F49"/>
    <w:rsid w:val="00A32509"/>
    <w:rsid w:val="00A32A72"/>
    <w:rsid w:val="00A33366"/>
    <w:rsid w:val="00A344B2"/>
    <w:rsid w:val="00A350E9"/>
    <w:rsid w:val="00A35AFB"/>
    <w:rsid w:val="00A35EDA"/>
    <w:rsid w:val="00A367FF"/>
    <w:rsid w:val="00A36BC0"/>
    <w:rsid w:val="00A40661"/>
    <w:rsid w:val="00A41365"/>
    <w:rsid w:val="00A4591F"/>
    <w:rsid w:val="00A4613E"/>
    <w:rsid w:val="00A464D3"/>
    <w:rsid w:val="00A5046F"/>
    <w:rsid w:val="00A5080B"/>
    <w:rsid w:val="00A50BFA"/>
    <w:rsid w:val="00A51886"/>
    <w:rsid w:val="00A52199"/>
    <w:rsid w:val="00A52571"/>
    <w:rsid w:val="00A52C3B"/>
    <w:rsid w:val="00A52C3F"/>
    <w:rsid w:val="00A538CF"/>
    <w:rsid w:val="00A54DA6"/>
    <w:rsid w:val="00A55356"/>
    <w:rsid w:val="00A557BA"/>
    <w:rsid w:val="00A55A16"/>
    <w:rsid w:val="00A55A6F"/>
    <w:rsid w:val="00A56B15"/>
    <w:rsid w:val="00A56BB0"/>
    <w:rsid w:val="00A57D13"/>
    <w:rsid w:val="00A60EFE"/>
    <w:rsid w:val="00A61C9D"/>
    <w:rsid w:val="00A621F0"/>
    <w:rsid w:val="00A626CC"/>
    <w:rsid w:val="00A62F4A"/>
    <w:rsid w:val="00A638D0"/>
    <w:rsid w:val="00A65160"/>
    <w:rsid w:val="00A65169"/>
    <w:rsid w:val="00A66385"/>
    <w:rsid w:val="00A66C24"/>
    <w:rsid w:val="00A66EB9"/>
    <w:rsid w:val="00A67FA1"/>
    <w:rsid w:val="00A7058B"/>
    <w:rsid w:val="00A70B70"/>
    <w:rsid w:val="00A70BDE"/>
    <w:rsid w:val="00A719D8"/>
    <w:rsid w:val="00A71E8D"/>
    <w:rsid w:val="00A71FB8"/>
    <w:rsid w:val="00A73DDC"/>
    <w:rsid w:val="00A7401F"/>
    <w:rsid w:val="00A75CCD"/>
    <w:rsid w:val="00A769B6"/>
    <w:rsid w:val="00A76A62"/>
    <w:rsid w:val="00A800F3"/>
    <w:rsid w:val="00A80CF8"/>
    <w:rsid w:val="00A80FEF"/>
    <w:rsid w:val="00A8439C"/>
    <w:rsid w:val="00A84844"/>
    <w:rsid w:val="00A858D7"/>
    <w:rsid w:val="00A8600C"/>
    <w:rsid w:val="00A86796"/>
    <w:rsid w:val="00A8759B"/>
    <w:rsid w:val="00A87A2D"/>
    <w:rsid w:val="00A901F1"/>
    <w:rsid w:val="00A90DF0"/>
    <w:rsid w:val="00A92394"/>
    <w:rsid w:val="00A92F72"/>
    <w:rsid w:val="00A9458D"/>
    <w:rsid w:val="00A95453"/>
    <w:rsid w:val="00A97157"/>
    <w:rsid w:val="00A97B88"/>
    <w:rsid w:val="00AA0DE5"/>
    <w:rsid w:val="00AA1209"/>
    <w:rsid w:val="00AA143C"/>
    <w:rsid w:val="00AA29B5"/>
    <w:rsid w:val="00AA2D8D"/>
    <w:rsid w:val="00AA361F"/>
    <w:rsid w:val="00AA4006"/>
    <w:rsid w:val="00AA4418"/>
    <w:rsid w:val="00AA4A64"/>
    <w:rsid w:val="00AA4D48"/>
    <w:rsid w:val="00AA4EBE"/>
    <w:rsid w:val="00AA68F5"/>
    <w:rsid w:val="00AA78B4"/>
    <w:rsid w:val="00AA7ED9"/>
    <w:rsid w:val="00AB0150"/>
    <w:rsid w:val="00AB24CE"/>
    <w:rsid w:val="00AB4373"/>
    <w:rsid w:val="00AB5BF7"/>
    <w:rsid w:val="00AB66E3"/>
    <w:rsid w:val="00AB76AD"/>
    <w:rsid w:val="00AC0B32"/>
    <w:rsid w:val="00AC0EE1"/>
    <w:rsid w:val="00AC0F20"/>
    <w:rsid w:val="00AC1266"/>
    <w:rsid w:val="00AC14D0"/>
    <w:rsid w:val="00AC184C"/>
    <w:rsid w:val="00AC1896"/>
    <w:rsid w:val="00AC2AA2"/>
    <w:rsid w:val="00AC3EEE"/>
    <w:rsid w:val="00AC5203"/>
    <w:rsid w:val="00AC52F2"/>
    <w:rsid w:val="00AC5B9D"/>
    <w:rsid w:val="00AC5E36"/>
    <w:rsid w:val="00AC69F7"/>
    <w:rsid w:val="00AC7D70"/>
    <w:rsid w:val="00AD05A6"/>
    <w:rsid w:val="00AD1751"/>
    <w:rsid w:val="00AD1E5E"/>
    <w:rsid w:val="00AD1F69"/>
    <w:rsid w:val="00AD3840"/>
    <w:rsid w:val="00AD4542"/>
    <w:rsid w:val="00AD5265"/>
    <w:rsid w:val="00AD6B8E"/>
    <w:rsid w:val="00AD6D51"/>
    <w:rsid w:val="00AE00AB"/>
    <w:rsid w:val="00AE1BBC"/>
    <w:rsid w:val="00AE2734"/>
    <w:rsid w:val="00AE2FEC"/>
    <w:rsid w:val="00AE42B0"/>
    <w:rsid w:val="00AE4677"/>
    <w:rsid w:val="00AE5A89"/>
    <w:rsid w:val="00AE629A"/>
    <w:rsid w:val="00AE6559"/>
    <w:rsid w:val="00AE6774"/>
    <w:rsid w:val="00AF1E88"/>
    <w:rsid w:val="00AF1FEA"/>
    <w:rsid w:val="00AF2030"/>
    <w:rsid w:val="00AF255D"/>
    <w:rsid w:val="00AF3314"/>
    <w:rsid w:val="00AF3ADE"/>
    <w:rsid w:val="00AF3E82"/>
    <w:rsid w:val="00AF484B"/>
    <w:rsid w:val="00AF59D9"/>
    <w:rsid w:val="00AF5DD3"/>
    <w:rsid w:val="00AF66B0"/>
    <w:rsid w:val="00AF730D"/>
    <w:rsid w:val="00AF7428"/>
    <w:rsid w:val="00B011E9"/>
    <w:rsid w:val="00B02926"/>
    <w:rsid w:val="00B03049"/>
    <w:rsid w:val="00B038D8"/>
    <w:rsid w:val="00B03F6F"/>
    <w:rsid w:val="00B048E7"/>
    <w:rsid w:val="00B04A9D"/>
    <w:rsid w:val="00B04FDC"/>
    <w:rsid w:val="00B051E4"/>
    <w:rsid w:val="00B0745F"/>
    <w:rsid w:val="00B07FCB"/>
    <w:rsid w:val="00B11468"/>
    <w:rsid w:val="00B11682"/>
    <w:rsid w:val="00B11D6B"/>
    <w:rsid w:val="00B1200D"/>
    <w:rsid w:val="00B12A84"/>
    <w:rsid w:val="00B134E0"/>
    <w:rsid w:val="00B13C36"/>
    <w:rsid w:val="00B13C7F"/>
    <w:rsid w:val="00B14B90"/>
    <w:rsid w:val="00B14FE7"/>
    <w:rsid w:val="00B1504E"/>
    <w:rsid w:val="00B15EBF"/>
    <w:rsid w:val="00B1677E"/>
    <w:rsid w:val="00B16973"/>
    <w:rsid w:val="00B169B2"/>
    <w:rsid w:val="00B16D75"/>
    <w:rsid w:val="00B1709E"/>
    <w:rsid w:val="00B170C4"/>
    <w:rsid w:val="00B17191"/>
    <w:rsid w:val="00B173BE"/>
    <w:rsid w:val="00B20B23"/>
    <w:rsid w:val="00B20DAB"/>
    <w:rsid w:val="00B20FC3"/>
    <w:rsid w:val="00B21308"/>
    <w:rsid w:val="00B2197F"/>
    <w:rsid w:val="00B21A33"/>
    <w:rsid w:val="00B22798"/>
    <w:rsid w:val="00B23160"/>
    <w:rsid w:val="00B232EE"/>
    <w:rsid w:val="00B236E8"/>
    <w:rsid w:val="00B23C27"/>
    <w:rsid w:val="00B250C5"/>
    <w:rsid w:val="00B259EA"/>
    <w:rsid w:val="00B25B41"/>
    <w:rsid w:val="00B2604D"/>
    <w:rsid w:val="00B274AB"/>
    <w:rsid w:val="00B27815"/>
    <w:rsid w:val="00B3191B"/>
    <w:rsid w:val="00B31E00"/>
    <w:rsid w:val="00B326B4"/>
    <w:rsid w:val="00B3320D"/>
    <w:rsid w:val="00B33F5D"/>
    <w:rsid w:val="00B34EBB"/>
    <w:rsid w:val="00B375E4"/>
    <w:rsid w:val="00B401E2"/>
    <w:rsid w:val="00B40B25"/>
    <w:rsid w:val="00B422A2"/>
    <w:rsid w:val="00B423FE"/>
    <w:rsid w:val="00B44E79"/>
    <w:rsid w:val="00B45123"/>
    <w:rsid w:val="00B45EAC"/>
    <w:rsid w:val="00B46271"/>
    <w:rsid w:val="00B4767C"/>
    <w:rsid w:val="00B50342"/>
    <w:rsid w:val="00B504BC"/>
    <w:rsid w:val="00B50CCA"/>
    <w:rsid w:val="00B50D9F"/>
    <w:rsid w:val="00B51428"/>
    <w:rsid w:val="00B51CE7"/>
    <w:rsid w:val="00B536E6"/>
    <w:rsid w:val="00B53A97"/>
    <w:rsid w:val="00B555F4"/>
    <w:rsid w:val="00B55CB4"/>
    <w:rsid w:val="00B5755C"/>
    <w:rsid w:val="00B60889"/>
    <w:rsid w:val="00B6093E"/>
    <w:rsid w:val="00B618F4"/>
    <w:rsid w:val="00B6422F"/>
    <w:rsid w:val="00B64359"/>
    <w:rsid w:val="00B646C7"/>
    <w:rsid w:val="00B64D0F"/>
    <w:rsid w:val="00B6523C"/>
    <w:rsid w:val="00B6580E"/>
    <w:rsid w:val="00B659B9"/>
    <w:rsid w:val="00B65E43"/>
    <w:rsid w:val="00B6651C"/>
    <w:rsid w:val="00B67357"/>
    <w:rsid w:val="00B6782E"/>
    <w:rsid w:val="00B67B69"/>
    <w:rsid w:val="00B70AFC"/>
    <w:rsid w:val="00B70E1A"/>
    <w:rsid w:val="00B722BF"/>
    <w:rsid w:val="00B7251D"/>
    <w:rsid w:val="00B72EA4"/>
    <w:rsid w:val="00B73898"/>
    <w:rsid w:val="00B75489"/>
    <w:rsid w:val="00B76BC7"/>
    <w:rsid w:val="00B76C7B"/>
    <w:rsid w:val="00B77689"/>
    <w:rsid w:val="00B779B2"/>
    <w:rsid w:val="00B80F0D"/>
    <w:rsid w:val="00B81441"/>
    <w:rsid w:val="00B81B14"/>
    <w:rsid w:val="00B82AFD"/>
    <w:rsid w:val="00B835D9"/>
    <w:rsid w:val="00B83951"/>
    <w:rsid w:val="00B841E3"/>
    <w:rsid w:val="00B84B94"/>
    <w:rsid w:val="00B84E7B"/>
    <w:rsid w:val="00B8704B"/>
    <w:rsid w:val="00B87657"/>
    <w:rsid w:val="00B87E4F"/>
    <w:rsid w:val="00B87FEB"/>
    <w:rsid w:val="00B9072F"/>
    <w:rsid w:val="00B90AD6"/>
    <w:rsid w:val="00B91102"/>
    <w:rsid w:val="00B91EA9"/>
    <w:rsid w:val="00B92314"/>
    <w:rsid w:val="00B9282E"/>
    <w:rsid w:val="00B928E0"/>
    <w:rsid w:val="00B92934"/>
    <w:rsid w:val="00B95755"/>
    <w:rsid w:val="00B959FC"/>
    <w:rsid w:val="00B95C2A"/>
    <w:rsid w:val="00B974CD"/>
    <w:rsid w:val="00B97663"/>
    <w:rsid w:val="00B9799B"/>
    <w:rsid w:val="00BA0F05"/>
    <w:rsid w:val="00BA161D"/>
    <w:rsid w:val="00BA3A9E"/>
    <w:rsid w:val="00BA4E85"/>
    <w:rsid w:val="00BA5C4B"/>
    <w:rsid w:val="00BA7492"/>
    <w:rsid w:val="00BB015A"/>
    <w:rsid w:val="00BB07D0"/>
    <w:rsid w:val="00BB10FC"/>
    <w:rsid w:val="00BB1AA9"/>
    <w:rsid w:val="00BB2831"/>
    <w:rsid w:val="00BB2DD3"/>
    <w:rsid w:val="00BB449B"/>
    <w:rsid w:val="00BB49C1"/>
    <w:rsid w:val="00BB5B33"/>
    <w:rsid w:val="00BB5B84"/>
    <w:rsid w:val="00BB6949"/>
    <w:rsid w:val="00BB6C7B"/>
    <w:rsid w:val="00BB6CBF"/>
    <w:rsid w:val="00BB7D3E"/>
    <w:rsid w:val="00BC02DA"/>
    <w:rsid w:val="00BC07DC"/>
    <w:rsid w:val="00BC0F68"/>
    <w:rsid w:val="00BC0FAC"/>
    <w:rsid w:val="00BC1198"/>
    <w:rsid w:val="00BC155D"/>
    <w:rsid w:val="00BC2F2A"/>
    <w:rsid w:val="00BC3903"/>
    <w:rsid w:val="00BC3C1F"/>
    <w:rsid w:val="00BC3CD7"/>
    <w:rsid w:val="00BC4A19"/>
    <w:rsid w:val="00BC4F6D"/>
    <w:rsid w:val="00BC50DC"/>
    <w:rsid w:val="00BC5451"/>
    <w:rsid w:val="00BC54C6"/>
    <w:rsid w:val="00BC551E"/>
    <w:rsid w:val="00BC584F"/>
    <w:rsid w:val="00BC5892"/>
    <w:rsid w:val="00BC5AB1"/>
    <w:rsid w:val="00BC6158"/>
    <w:rsid w:val="00BC6929"/>
    <w:rsid w:val="00BC6DF4"/>
    <w:rsid w:val="00BD0B4F"/>
    <w:rsid w:val="00BD125F"/>
    <w:rsid w:val="00BD2C8C"/>
    <w:rsid w:val="00BD4BFF"/>
    <w:rsid w:val="00BD51DA"/>
    <w:rsid w:val="00BD524A"/>
    <w:rsid w:val="00BD563E"/>
    <w:rsid w:val="00BD68C6"/>
    <w:rsid w:val="00BD6C94"/>
    <w:rsid w:val="00BD6F1A"/>
    <w:rsid w:val="00BD7416"/>
    <w:rsid w:val="00BE1394"/>
    <w:rsid w:val="00BE1505"/>
    <w:rsid w:val="00BE16D6"/>
    <w:rsid w:val="00BE21AF"/>
    <w:rsid w:val="00BE31D2"/>
    <w:rsid w:val="00BE3840"/>
    <w:rsid w:val="00BE3F41"/>
    <w:rsid w:val="00BE4016"/>
    <w:rsid w:val="00BE49F3"/>
    <w:rsid w:val="00BE54A9"/>
    <w:rsid w:val="00BE56E6"/>
    <w:rsid w:val="00BE58A9"/>
    <w:rsid w:val="00BE5D46"/>
    <w:rsid w:val="00BE6076"/>
    <w:rsid w:val="00BE6B01"/>
    <w:rsid w:val="00BE6FAF"/>
    <w:rsid w:val="00BE7100"/>
    <w:rsid w:val="00BF011E"/>
    <w:rsid w:val="00BF07F0"/>
    <w:rsid w:val="00BF0A42"/>
    <w:rsid w:val="00BF0E2C"/>
    <w:rsid w:val="00BF1AAC"/>
    <w:rsid w:val="00BF2AFE"/>
    <w:rsid w:val="00BF2BDC"/>
    <w:rsid w:val="00BF7DC9"/>
    <w:rsid w:val="00C00AF6"/>
    <w:rsid w:val="00C01008"/>
    <w:rsid w:val="00C016FF"/>
    <w:rsid w:val="00C021B3"/>
    <w:rsid w:val="00C02F50"/>
    <w:rsid w:val="00C036C7"/>
    <w:rsid w:val="00C03854"/>
    <w:rsid w:val="00C05C2B"/>
    <w:rsid w:val="00C103DF"/>
    <w:rsid w:val="00C10D13"/>
    <w:rsid w:val="00C11224"/>
    <w:rsid w:val="00C115E3"/>
    <w:rsid w:val="00C12E69"/>
    <w:rsid w:val="00C13AF6"/>
    <w:rsid w:val="00C1409D"/>
    <w:rsid w:val="00C150E1"/>
    <w:rsid w:val="00C151FA"/>
    <w:rsid w:val="00C15A82"/>
    <w:rsid w:val="00C176E7"/>
    <w:rsid w:val="00C178A7"/>
    <w:rsid w:val="00C2020B"/>
    <w:rsid w:val="00C219A9"/>
    <w:rsid w:val="00C22817"/>
    <w:rsid w:val="00C24160"/>
    <w:rsid w:val="00C25234"/>
    <w:rsid w:val="00C25375"/>
    <w:rsid w:val="00C261D8"/>
    <w:rsid w:val="00C2766A"/>
    <w:rsid w:val="00C30C2A"/>
    <w:rsid w:val="00C31CEB"/>
    <w:rsid w:val="00C325A6"/>
    <w:rsid w:val="00C32976"/>
    <w:rsid w:val="00C34737"/>
    <w:rsid w:val="00C34D28"/>
    <w:rsid w:val="00C3658C"/>
    <w:rsid w:val="00C36749"/>
    <w:rsid w:val="00C36A7D"/>
    <w:rsid w:val="00C372D5"/>
    <w:rsid w:val="00C403D6"/>
    <w:rsid w:val="00C403E4"/>
    <w:rsid w:val="00C410A5"/>
    <w:rsid w:val="00C419A4"/>
    <w:rsid w:val="00C41DB3"/>
    <w:rsid w:val="00C42506"/>
    <w:rsid w:val="00C4379C"/>
    <w:rsid w:val="00C441E3"/>
    <w:rsid w:val="00C44DDD"/>
    <w:rsid w:val="00C44F9A"/>
    <w:rsid w:val="00C45224"/>
    <w:rsid w:val="00C45931"/>
    <w:rsid w:val="00C465CE"/>
    <w:rsid w:val="00C46A08"/>
    <w:rsid w:val="00C47AD1"/>
    <w:rsid w:val="00C503BF"/>
    <w:rsid w:val="00C5130A"/>
    <w:rsid w:val="00C5178B"/>
    <w:rsid w:val="00C52E88"/>
    <w:rsid w:val="00C52FD3"/>
    <w:rsid w:val="00C532F6"/>
    <w:rsid w:val="00C53BB2"/>
    <w:rsid w:val="00C54219"/>
    <w:rsid w:val="00C544A2"/>
    <w:rsid w:val="00C54B6C"/>
    <w:rsid w:val="00C54D34"/>
    <w:rsid w:val="00C55D3A"/>
    <w:rsid w:val="00C56E1A"/>
    <w:rsid w:val="00C57329"/>
    <w:rsid w:val="00C5779D"/>
    <w:rsid w:val="00C57FE9"/>
    <w:rsid w:val="00C61568"/>
    <w:rsid w:val="00C63DC7"/>
    <w:rsid w:val="00C6419B"/>
    <w:rsid w:val="00C659C5"/>
    <w:rsid w:val="00C663D1"/>
    <w:rsid w:val="00C67143"/>
    <w:rsid w:val="00C678D9"/>
    <w:rsid w:val="00C67CBE"/>
    <w:rsid w:val="00C67E77"/>
    <w:rsid w:val="00C7248D"/>
    <w:rsid w:val="00C74A16"/>
    <w:rsid w:val="00C74B05"/>
    <w:rsid w:val="00C76736"/>
    <w:rsid w:val="00C76DFC"/>
    <w:rsid w:val="00C77975"/>
    <w:rsid w:val="00C77D62"/>
    <w:rsid w:val="00C8001B"/>
    <w:rsid w:val="00C80A3A"/>
    <w:rsid w:val="00C8197E"/>
    <w:rsid w:val="00C81C33"/>
    <w:rsid w:val="00C831BB"/>
    <w:rsid w:val="00C84465"/>
    <w:rsid w:val="00C859F4"/>
    <w:rsid w:val="00C85CF6"/>
    <w:rsid w:val="00C85D63"/>
    <w:rsid w:val="00C86551"/>
    <w:rsid w:val="00C87001"/>
    <w:rsid w:val="00C9250A"/>
    <w:rsid w:val="00C92C0A"/>
    <w:rsid w:val="00C93848"/>
    <w:rsid w:val="00C93D58"/>
    <w:rsid w:val="00C95523"/>
    <w:rsid w:val="00C9591D"/>
    <w:rsid w:val="00C968CD"/>
    <w:rsid w:val="00C97A3E"/>
    <w:rsid w:val="00CA016B"/>
    <w:rsid w:val="00CA1C52"/>
    <w:rsid w:val="00CA2337"/>
    <w:rsid w:val="00CA3430"/>
    <w:rsid w:val="00CA3C2B"/>
    <w:rsid w:val="00CA5085"/>
    <w:rsid w:val="00CA5357"/>
    <w:rsid w:val="00CA6C0F"/>
    <w:rsid w:val="00CA6CDE"/>
    <w:rsid w:val="00CA78CA"/>
    <w:rsid w:val="00CA797B"/>
    <w:rsid w:val="00CA7B8D"/>
    <w:rsid w:val="00CA7B92"/>
    <w:rsid w:val="00CB01BB"/>
    <w:rsid w:val="00CB0954"/>
    <w:rsid w:val="00CB0EF2"/>
    <w:rsid w:val="00CB1D97"/>
    <w:rsid w:val="00CB2358"/>
    <w:rsid w:val="00CB2ADC"/>
    <w:rsid w:val="00CB362C"/>
    <w:rsid w:val="00CB4558"/>
    <w:rsid w:val="00CB6C5D"/>
    <w:rsid w:val="00CC00E4"/>
    <w:rsid w:val="00CC0533"/>
    <w:rsid w:val="00CC28A6"/>
    <w:rsid w:val="00CC2DEF"/>
    <w:rsid w:val="00CC334C"/>
    <w:rsid w:val="00CC3EEA"/>
    <w:rsid w:val="00CC41B5"/>
    <w:rsid w:val="00CC44E4"/>
    <w:rsid w:val="00CC484E"/>
    <w:rsid w:val="00CC4A54"/>
    <w:rsid w:val="00CC4FA5"/>
    <w:rsid w:val="00CC61D1"/>
    <w:rsid w:val="00CC7E7A"/>
    <w:rsid w:val="00CD0515"/>
    <w:rsid w:val="00CD0975"/>
    <w:rsid w:val="00CD0CBA"/>
    <w:rsid w:val="00CD1380"/>
    <w:rsid w:val="00CD1511"/>
    <w:rsid w:val="00CD16F0"/>
    <w:rsid w:val="00CD1C2D"/>
    <w:rsid w:val="00CD2232"/>
    <w:rsid w:val="00CD4077"/>
    <w:rsid w:val="00CD47E1"/>
    <w:rsid w:val="00CD5767"/>
    <w:rsid w:val="00CD5F18"/>
    <w:rsid w:val="00CD6272"/>
    <w:rsid w:val="00CD6E46"/>
    <w:rsid w:val="00CD7A9B"/>
    <w:rsid w:val="00CD7EF7"/>
    <w:rsid w:val="00CD7F31"/>
    <w:rsid w:val="00CE079F"/>
    <w:rsid w:val="00CE17DA"/>
    <w:rsid w:val="00CE183B"/>
    <w:rsid w:val="00CE1ED2"/>
    <w:rsid w:val="00CE220E"/>
    <w:rsid w:val="00CE2F31"/>
    <w:rsid w:val="00CE3E1F"/>
    <w:rsid w:val="00CE40B1"/>
    <w:rsid w:val="00CE47CD"/>
    <w:rsid w:val="00CE4BF4"/>
    <w:rsid w:val="00CE5637"/>
    <w:rsid w:val="00CE6665"/>
    <w:rsid w:val="00CE6963"/>
    <w:rsid w:val="00CE6F57"/>
    <w:rsid w:val="00CF00AB"/>
    <w:rsid w:val="00CF030E"/>
    <w:rsid w:val="00CF0333"/>
    <w:rsid w:val="00CF1EBB"/>
    <w:rsid w:val="00CF3DAC"/>
    <w:rsid w:val="00CF3EC0"/>
    <w:rsid w:val="00CF5FDE"/>
    <w:rsid w:val="00D00107"/>
    <w:rsid w:val="00D0126E"/>
    <w:rsid w:val="00D015FD"/>
    <w:rsid w:val="00D0202C"/>
    <w:rsid w:val="00D021C1"/>
    <w:rsid w:val="00D02356"/>
    <w:rsid w:val="00D02BF7"/>
    <w:rsid w:val="00D03DEC"/>
    <w:rsid w:val="00D06FD5"/>
    <w:rsid w:val="00D07256"/>
    <w:rsid w:val="00D11125"/>
    <w:rsid w:val="00D15209"/>
    <w:rsid w:val="00D1576B"/>
    <w:rsid w:val="00D17864"/>
    <w:rsid w:val="00D17DFB"/>
    <w:rsid w:val="00D20122"/>
    <w:rsid w:val="00D202BF"/>
    <w:rsid w:val="00D21632"/>
    <w:rsid w:val="00D21AAD"/>
    <w:rsid w:val="00D226C0"/>
    <w:rsid w:val="00D22E88"/>
    <w:rsid w:val="00D234E0"/>
    <w:rsid w:val="00D2387E"/>
    <w:rsid w:val="00D2418C"/>
    <w:rsid w:val="00D244B4"/>
    <w:rsid w:val="00D25A31"/>
    <w:rsid w:val="00D26A31"/>
    <w:rsid w:val="00D277FE"/>
    <w:rsid w:val="00D27A32"/>
    <w:rsid w:val="00D31AFA"/>
    <w:rsid w:val="00D32BD6"/>
    <w:rsid w:val="00D32DDC"/>
    <w:rsid w:val="00D33240"/>
    <w:rsid w:val="00D337D1"/>
    <w:rsid w:val="00D33E19"/>
    <w:rsid w:val="00D35328"/>
    <w:rsid w:val="00D36F7D"/>
    <w:rsid w:val="00D376E9"/>
    <w:rsid w:val="00D37C95"/>
    <w:rsid w:val="00D4138E"/>
    <w:rsid w:val="00D4207C"/>
    <w:rsid w:val="00D42701"/>
    <w:rsid w:val="00D430B8"/>
    <w:rsid w:val="00D43446"/>
    <w:rsid w:val="00D4366C"/>
    <w:rsid w:val="00D44239"/>
    <w:rsid w:val="00D442EA"/>
    <w:rsid w:val="00D44AB8"/>
    <w:rsid w:val="00D45CC8"/>
    <w:rsid w:val="00D47F37"/>
    <w:rsid w:val="00D51418"/>
    <w:rsid w:val="00D5258C"/>
    <w:rsid w:val="00D531D4"/>
    <w:rsid w:val="00D53ABC"/>
    <w:rsid w:val="00D53F53"/>
    <w:rsid w:val="00D552A5"/>
    <w:rsid w:val="00D56279"/>
    <w:rsid w:val="00D56D1B"/>
    <w:rsid w:val="00D57062"/>
    <w:rsid w:val="00D57245"/>
    <w:rsid w:val="00D5762A"/>
    <w:rsid w:val="00D57ABF"/>
    <w:rsid w:val="00D60513"/>
    <w:rsid w:val="00D60CCE"/>
    <w:rsid w:val="00D613C7"/>
    <w:rsid w:val="00D613F6"/>
    <w:rsid w:val="00D617D7"/>
    <w:rsid w:val="00D62BDF"/>
    <w:rsid w:val="00D63261"/>
    <w:rsid w:val="00D641F0"/>
    <w:rsid w:val="00D647B4"/>
    <w:rsid w:val="00D64C13"/>
    <w:rsid w:val="00D67922"/>
    <w:rsid w:val="00D727FB"/>
    <w:rsid w:val="00D72C15"/>
    <w:rsid w:val="00D72DA6"/>
    <w:rsid w:val="00D7576B"/>
    <w:rsid w:val="00D75DA6"/>
    <w:rsid w:val="00D760EC"/>
    <w:rsid w:val="00D7741A"/>
    <w:rsid w:val="00D77C9E"/>
    <w:rsid w:val="00D8045E"/>
    <w:rsid w:val="00D80F3F"/>
    <w:rsid w:val="00D81906"/>
    <w:rsid w:val="00D82423"/>
    <w:rsid w:val="00D836E0"/>
    <w:rsid w:val="00D85844"/>
    <w:rsid w:val="00D8689A"/>
    <w:rsid w:val="00D86A17"/>
    <w:rsid w:val="00D86EC8"/>
    <w:rsid w:val="00D87076"/>
    <w:rsid w:val="00D878CD"/>
    <w:rsid w:val="00D908A9"/>
    <w:rsid w:val="00D913A8"/>
    <w:rsid w:val="00D91823"/>
    <w:rsid w:val="00D927EF"/>
    <w:rsid w:val="00D928E1"/>
    <w:rsid w:val="00D92C73"/>
    <w:rsid w:val="00D92D1C"/>
    <w:rsid w:val="00D9310D"/>
    <w:rsid w:val="00D9410F"/>
    <w:rsid w:val="00D94DC4"/>
    <w:rsid w:val="00D951EA"/>
    <w:rsid w:val="00D9636D"/>
    <w:rsid w:val="00D9736C"/>
    <w:rsid w:val="00D97C8A"/>
    <w:rsid w:val="00DA16F9"/>
    <w:rsid w:val="00DA1EA2"/>
    <w:rsid w:val="00DA1F79"/>
    <w:rsid w:val="00DA28A8"/>
    <w:rsid w:val="00DA4B2E"/>
    <w:rsid w:val="00DA51FA"/>
    <w:rsid w:val="00DA5750"/>
    <w:rsid w:val="00DA5C57"/>
    <w:rsid w:val="00DA6641"/>
    <w:rsid w:val="00DA6C6E"/>
    <w:rsid w:val="00DA74A8"/>
    <w:rsid w:val="00DB033C"/>
    <w:rsid w:val="00DB0F8F"/>
    <w:rsid w:val="00DB1A0F"/>
    <w:rsid w:val="00DB21EC"/>
    <w:rsid w:val="00DB277A"/>
    <w:rsid w:val="00DB2A36"/>
    <w:rsid w:val="00DB2A55"/>
    <w:rsid w:val="00DB34E8"/>
    <w:rsid w:val="00DB354B"/>
    <w:rsid w:val="00DB4E5A"/>
    <w:rsid w:val="00DB5359"/>
    <w:rsid w:val="00DB60F3"/>
    <w:rsid w:val="00DB67EF"/>
    <w:rsid w:val="00DB6B64"/>
    <w:rsid w:val="00DB7352"/>
    <w:rsid w:val="00DC0706"/>
    <w:rsid w:val="00DC099C"/>
    <w:rsid w:val="00DC0C45"/>
    <w:rsid w:val="00DC0F46"/>
    <w:rsid w:val="00DC16F4"/>
    <w:rsid w:val="00DC364B"/>
    <w:rsid w:val="00DC3D53"/>
    <w:rsid w:val="00DC4751"/>
    <w:rsid w:val="00DC4DC7"/>
    <w:rsid w:val="00DC5492"/>
    <w:rsid w:val="00DC798B"/>
    <w:rsid w:val="00DD0A15"/>
    <w:rsid w:val="00DD0DDF"/>
    <w:rsid w:val="00DD2FBD"/>
    <w:rsid w:val="00DD3DF4"/>
    <w:rsid w:val="00DD42F8"/>
    <w:rsid w:val="00DD4A89"/>
    <w:rsid w:val="00DD6023"/>
    <w:rsid w:val="00DD64E9"/>
    <w:rsid w:val="00DD73E7"/>
    <w:rsid w:val="00DD7542"/>
    <w:rsid w:val="00DD78CA"/>
    <w:rsid w:val="00DE0523"/>
    <w:rsid w:val="00DE1C79"/>
    <w:rsid w:val="00DE2906"/>
    <w:rsid w:val="00DE2F88"/>
    <w:rsid w:val="00DE3A28"/>
    <w:rsid w:val="00DE3DD6"/>
    <w:rsid w:val="00DE40D4"/>
    <w:rsid w:val="00DE4957"/>
    <w:rsid w:val="00DE4F34"/>
    <w:rsid w:val="00DE6AC9"/>
    <w:rsid w:val="00DE6B00"/>
    <w:rsid w:val="00DE6D8B"/>
    <w:rsid w:val="00DE7454"/>
    <w:rsid w:val="00DF03C0"/>
    <w:rsid w:val="00DF14B8"/>
    <w:rsid w:val="00DF1932"/>
    <w:rsid w:val="00DF1A36"/>
    <w:rsid w:val="00DF2F24"/>
    <w:rsid w:val="00DF38B3"/>
    <w:rsid w:val="00DF4EDA"/>
    <w:rsid w:val="00DF529F"/>
    <w:rsid w:val="00DF55A9"/>
    <w:rsid w:val="00DF5A67"/>
    <w:rsid w:val="00DF60A1"/>
    <w:rsid w:val="00DF65A8"/>
    <w:rsid w:val="00DF6A3F"/>
    <w:rsid w:val="00DF6BB0"/>
    <w:rsid w:val="00DF6E74"/>
    <w:rsid w:val="00DF741C"/>
    <w:rsid w:val="00DF7780"/>
    <w:rsid w:val="00E002F2"/>
    <w:rsid w:val="00E00B22"/>
    <w:rsid w:val="00E00BB2"/>
    <w:rsid w:val="00E0124E"/>
    <w:rsid w:val="00E015AA"/>
    <w:rsid w:val="00E0207E"/>
    <w:rsid w:val="00E027F3"/>
    <w:rsid w:val="00E031F7"/>
    <w:rsid w:val="00E035A7"/>
    <w:rsid w:val="00E035FF"/>
    <w:rsid w:val="00E04481"/>
    <w:rsid w:val="00E04C4B"/>
    <w:rsid w:val="00E04EAA"/>
    <w:rsid w:val="00E066EA"/>
    <w:rsid w:val="00E112AE"/>
    <w:rsid w:val="00E1149B"/>
    <w:rsid w:val="00E123A8"/>
    <w:rsid w:val="00E13574"/>
    <w:rsid w:val="00E141EB"/>
    <w:rsid w:val="00E154D3"/>
    <w:rsid w:val="00E16383"/>
    <w:rsid w:val="00E167CA"/>
    <w:rsid w:val="00E17389"/>
    <w:rsid w:val="00E17E8A"/>
    <w:rsid w:val="00E202E8"/>
    <w:rsid w:val="00E20C22"/>
    <w:rsid w:val="00E21544"/>
    <w:rsid w:val="00E221F9"/>
    <w:rsid w:val="00E2265F"/>
    <w:rsid w:val="00E23247"/>
    <w:rsid w:val="00E2389D"/>
    <w:rsid w:val="00E23C4A"/>
    <w:rsid w:val="00E2402D"/>
    <w:rsid w:val="00E24C28"/>
    <w:rsid w:val="00E265DE"/>
    <w:rsid w:val="00E26ACE"/>
    <w:rsid w:val="00E26C34"/>
    <w:rsid w:val="00E26FE6"/>
    <w:rsid w:val="00E27202"/>
    <w:rsid w:val="00E27DEF"/>
    <w:rsid w:val="00E308D8"/>
    <w:rsid w:val="00E30A9C"/>
    <w:rsid w:val="00E319AE"/>
    <w:rsid w:val="00E31A5C"/>
    <w:rsid w:val="00E3243F"/>
    <w:rsid w:val="00E32558"/>
    <w:rsid w:val="00E33027"/>
    <w:rsid w:val="00E3313F"/>
    <w:rsid w:val="00E341EF"/>
    <w:rsid w:val="00E34892"/>
    <w:rsid w:val="00E34A77"/>
    <w:rsid w:val="00E3619E"/>
    <w:rsid w:val="00E36544"/>
    <w:rsid w:val="00E379A1"/>
    <w:rsid w:val="00E40299"/>
    <w:rsid w:val="00E414C5"/>
    <w:rsid w:val="00E41D4C"/>
    <w:rsid w:val="00E42A98"/>
    <w:rsid w:val="00E432A2"/>
    <w:rsid w:val="00E4380A"/>
    <w:rsid w:val="00E43876"/>
    <w:rsid w:val="00E44A3B"/>
    <w:rsid w:val="00E44C55"/>
    <w:rsid w:val="00E455DE"/>
    <w:rsid w:val="00E47EFD"/>
    <w:rsid w:val="00E50C30"/>
    <w:rsid w:val="00E50ED6"/>
    <w:rsid w:val="00E53CDE"/>
    <w:rsid w:val="00E55B58"/>
    <w:rsid w:val="00E560E6"/>
    <w:rsid w:val="00E56BFA"/>
    <w:rsid w:val="00E61F44"/>
    <w:rsid w:val="00E64340"/>
    <w:rsid w:val="00E65E8F"/>
    <w:rsid w:val="00E66F0E"/>
    <w:rsid w:val="00E67348"/>
    <w:rsid w:val="00E679B6"/>
    <w:rsid w:val="00E67BC4"/>
    <w:rsid w:val="00E70E53"/>
    <w:rsid w:val="00E71439"/>
    <w:rsid w:val="00E71796"/>
    <w:rsid w:val="00E725CD"/>
    <w:rsid w:val="00E728D2"/>
    <w:rsid w:val="00E72CE3"/>
    <w:rsid w:val="00E73170"/>
    <w:rsid w:val="00E7421F"/>
    <w:rsid w:val="00E7453B"/>
    <w:rsid w:val="00E746D4"/>
    <w:rsid w:val="00E748C0"/>
    <w:rsid w:val="00E74B62"/>
    <w:rsid w:val="00E74C05"/>
    <w:rsid w:val="00E75835"/>
    <w:rsid w:val="00E76835"/>
    <w:rsid w:val="00E80E94"/>
    <w:rsid w:val="00E82BBA"/>
    <w:rsid w:val="00E85BCE"/>
    <w:rsid w:val="00E8600B"/>
    <w:rsid w:val="00E860B2"/>
    <w:rsid w:val="00E862CD"/>
    <w:rsid w:val="00E866D3"/>
    <w:rsid w:val="00E8679C"/>
    <w:rsid w:val="00E87C86"/>
    <w:rsid w:val="00E87D5F"/>
    <w:rsid w:val="00E87F2F"/>
    <w:rsid w:val="00E90E5A"/>
    <w:rsid w:val="00E93F00"/>
    <w:rsid w:val="00E95CDC"/>
    <w:rsid w:val="00E96455"/>
    <w:rsid w:val="00E9653D"/>
    <w:rsid w:val="00E9681E"/>
    <w:rsid w:val="00E972FB"/>
    <w:rsid w:val="00E97F88"/>
    <w:rsid w:val="00E97FAD"/>
    <w:rsid w:val="00EA0636"/>
    <w:rsid w:val="00EA0DE0"/>
    <w:rsid w:val="00EA27C9"/>
    <w:rsid w:val="00EA28C5"/>
    <w:rsid w:val="00EA2E1D"/>
    <w:rsid w:val="00EA2E98"/>
    <w:rsid w:val="00EA34E8"/>
    <w:rsid w:val="00EA3BB8"/>
    <w:rsid w:val="00EA4857"/>
    <w:rsid w:val="00EA4C76"/>
    <w:rsid w:val="00EA56C4"/>
    <w:rsid w:val="00EA6097"/>
    <w:rsid w:val="00EA7D3A"/>
    <w:rsid w:val="00EB0D0E"/>
    <w:rsid w:val="00EB0E54"/>
    <w:rsid w:val="00EB20D5"/>
    <w:rsid w:val="00EB37EA"/>
    <w:rsid w:val="00EB3961"/>
    <w:rsid w:val="00EB52E7"/>
    <w:rsid w:val="00EB6175"/>
    <w:rsid w:val="00EB6343"/>
    <w:rsid w:val="00EB644C"/>
    <w:rsid w:val="00EB6EBF"/>
    <w:rsid w:val="00EB73E0"/>
    <w:rsid w:val="00EB74DA"/>
    <w:rsid w:val="00EB7AC4"/>
    <w:rsid w:val="00EB7D7D"/>
    <w:rsid w:val="00EC189F"/>
    <w:rsid w:val="00EC1ABC"/>
    <w:rsid w:val="00EC2EA3"/>
    <w:rsid w:val="00EC3393"/>
    <w:rsid w:val="00EC3ABB"/>
    <w:rsid w:val="00EC4771"/>
    <w:rsid w:val="00EC4D79"/>
    <w:rsid w:val="00EC6711"/>
    <w:rsid w:val="00EC7F7D"/>
    <w:rsid w:val="00ED0075"/>
    <w:rsid w:val="00ED0756"/>
    <w:rsid w:val="00ED1737"/>
    <w:rsid w:val="00ED562D"/>
    <w:rsid w:val="00ED5954"/>
    <w:rsid w:val="00ED6F22"/>
    <w:rsid w:val="00ED73A4"/>
    <w:rsid w:val="00ED73B4"/>
    <w:rsid w:val="00ED7A77"/>
    <w:rsid w:val="00EE130D"/>
    <w:rsid w:val="00EE148B"/>
    <w:rsid w:val="00EE1BBE"/>
    <w:rsid w:val="00EE27B7"/>
    <w:rsid w:val="00EE2FA2"/>
    <w:rsid w:val="00EE32F0"/>
    <w:rsid w:val="00EE3EA3"/>
    <w:rsid w:val="00EE53A5"/>
    <w:rsid w:val="00EE5528"/>
    <w:rsid w:val="00EE69D4"/>
    <w:rsid w:val="00EE6D9E"/>
    <w:rsid w:val="00EE7098"/>
    <w:rsid w:val="00EF140C"/>
    <w:rsid w:val="00EF1DF7"/>
    <w:rsid w:val="00EF2255"/>
    <w:rsid w:val="00EF235A"/>
    <w:rsid w:val="00EF2B5C"/>
    <w:rsid w:val="00EF4D4D"/>
    <w:rsid w:val="00EF6C58"/>
    <w:rsid w:val="00EF73C8"/>
    <w:rsid w:val="00EF7B12"/>
    <w:rsid w:val="00F01555"/>
    <w:rsid w:val="00F02274"/>
    <w:rsid w:val="00F03CD8"/>
    <w:rsid w:val="00F05688"/>
    <w:rsid w:val="00F06DD4"/>
    <w:rsid w:val="00F074A4"/>
    <w:rsid w:val="00F07AAA"/>
    <w:rsid w:val="00F10258"/>
    <w:rsid w:val="00F10697"/>
    <w:rsid w:val="00F12C45"/>
    <w:rsid w:val="00F13218"/>
    <w:rsid w:val="00F13712"/>
    <w:rsid w:val="00F13A02"/>
    <w:rsid w:val="00F13A0B"/>
    <w:rsid w:val="00F14609"/>
    <w:rsid w:val="00F14C16"/>
    <w:rsid w:val="00F14C86"/>
    <w:rsid w:val="00F14F32"/>
    <w:rsid w:val="00F1512A"/>
    <w:rsid w:val="00F1516A"/>
    <w:rsid w:val="00F159B1"/>
    <w:rsid w:val="00F169A0"/>
    <w:rsid w:val="00F17154"/>
    <w:rsid w:val="00F17656"/>
    <w:rsid w:val="00F1784C"/>
    <w:rsid w:val="00F17885"/>
    <w:rsid w:val="00F178FB"/>
    <w:rsid w:val="00F200F8"/>
    <w:rsid w:val="00F21E32"/>
    <w:rsid w:val="00F222D0"/>
    <w:rsid w:val="00F22323"/>
    <w:rsid w:val="00F22558"/>
    <w:rsid w:val="00F2263D"/>
    <w:rsid w:val="00F22BEE"/>
    <w:rsid w:val="00F230CB"/>
    <w:rsid w:val="00F26B6C"/>
    <w:rsid w:val="00F30DBF"/>
    <w:rsid w:val="00F30E0C"/>
    <w:rsid w:val="00F3112F"/>
    <w:rsid w:val="00F3135D"/>
    <w:rsid w:val="00F318E4"/>
    <w:rsid w:val="00F3250E"/>
    <w:rsid w:val="00F33519"/>
    <w:rsid w:val="00F33531"/>
    <w:rsid w:val="00F3367A"/>
    <w:rsid w:val="00F34F40"/>
    <w:rsid w:val="00F3648F"/>
    <w:rsid w:val="00F366F0"/>
    <w:rsid w:val="00F37513"/>
    <w:rsid w:val="00F40306"/>
    <w:rsid w:val="00F40664"/>
    <w:rsid w:val="00F41B94"/>
    <w:rsid w:val="00F41D0A"/>
    <w:rsid w:val="00F42E3A"/>
    <w:rsid w:val="00F42F94"/>
    <w:rsid w:val="00F43B07"/>
    <w:rsid w:val="00F43C3F"/>
    <w:rsid w:val="00F44542"/>
    <w:rsid w:val="00F447D2"/>
    <w:rsid w:val="00F50027"/>
    <w:rsid w:val="00F51BC9"/>
    <w:rsid w:val="00F523EC"/>
    <w:rsid w:val="00F528D3"/>
    <w:rsid w:val="00F52A51"/>
    <w:rsid w:val="00F54C84"/>
    <w:rsid w:val="00F553D4"/>
    <w:rsid w:val="00F55758"/>
    <w:rsid w:val="00F5775D"/>
    <w:rsid w:val="00F612AA"/>
    <w:rsid w:val="00F612FA"/>
    <w:rsid w:val="00F6280E"/>
    <w:rsid w:val="00F62F99"/>
    <w:rsid w:val="00F654BB"/>
    <w:rsid w:val="00F6562C"/>
    <w:rsid w:val="00F65E6E"/>
    <w:rsid w:val="00F65F8C"/>
    <w:rsid w:val="00F66C9E"/>
    <w:rsid w:val="00F67684"/>
    <w:rsid w:val="00F6787B"/>
    <w:rsid w:val="00F67BFB"/>
    <w:rsid w:val="00F67CCA"/>
    <w:rsid w:val="00F7023E"/>
    <w:rsid w:val="00F70B74"/>
    <w:rsid w:val="00F71827"/>
    <w:rsid w:val="00F72044"/>
    <w:rsid w:val="00F72E64"/>
    <w:rsid w:val="00F73060"/>
    <w:rsid w:val="00F732F1"/>
    <w:rsid w:val="00F734CB"/>
    <w:rsid w:val="00F736E5"/>
    <w:rsid w:val="00F74664"/>
    <w:rsid w:val="00F751A6"/>
    <w:rsid w:val="00F7589C"/>
    <w:rsid w:val="00F7694C"/>
    <w:rsid w:val="00F76A6E"/>
    <w:rsid w:val="00F76CA4"/>
    <w:rsid w:val="00F77C39"/>
    <w:rsid w:val="00F80C33"/>
    <w:rsid w:val="00F8192C"/>
    <w:rsid w:val="00F82329"/>
    <w:rsid w:val="00F83E26"/>
    <w:rsid w:val="00F845E7"/>
    <w:rsid w:val="00F8664B"/>
    <w:rsid w:val="00F873BB"/>
    <w:rsid w:val="00F90AE6"/>
    <w:rsid w:val="00F91639"/>
    <w:rsid w:val="00F9357F"/>
    <w:rsid w:val="00F93AB5"/>
    <w:rsid w:val="00F94B75"/>
    <w:rsid w:val="00F961CE"/>
    <w:rsid w:val="00F96569"/>
    <w:rsid w:val="00F97AD0"/>
    <w:rsid w:val="00FA0B9E"/>
    <w:rsid w:val="00FA0C40"/>
    <w:rsid w:val="00FA0CF8"/>
    <w:rsid w:val="00FA1288"/>
    <w:rsid w:val="00FA159B"/>
    <w:rsid w:val="00FA17AA"/>
    <w:rsid w:val="00FA4540"/>
    <w:rsid w:val="00FA462C"/>
    <w:rsid w:val="00FA4A1A"/>
    <w:rsid w:val="00FA5597"/>
    <w:rsid w:val="00FA592A"/>
    <w:rsid w:val="00FA5FC2"/>
    <w:rsid w:val="00FA7A3C"/>
    <w:rsid w:val="00FA7F79"/>
    <w:rsid w:val="00FB1159"/>
    <w:rsid w:val="00FB11C2"/>
    <w:rsid w:val="00FB1792"/>
    <w:rsid w:val="00FB1D58"/>
    <w:rsid w:val="00FB2024"/>
    <w:rsid w:val="00FB25BE"/>
    <w:rsid w:val="00FB3EC1"/>
    <w:rsid w:val="00FB4129"/>
    <w:rsid w:val="00FB5162"/>
    <w:rsid w:val="00FB6B57"/>
    <w:rsid w:val="00FB6E8D"/>
    <w:rsid w:val="00FB7FD5"/>
    <w:rsid w:val="00FC0782"/>
    <w:rsid w:val="00FC2901"/>
    <w:rsid w:val="00FC2F5B"/>
    <w:rsid w:val="00FC3ACC"/>
    <w:rsid w:val="00FC4348"/>
    <w:rsid w:val="00FC4A2C"/>
    <w:rsid w:val="00FC4BE5"/>
    <w:rsid w:val="00FC4FFC"/>
    <w:rsid w:val="00FC5808"/>
    <w:rsid w:val="00FC5EBB"/>
    <w:rsid w:val="00FC6BFE"/>
    <w:rsid w:val="00FC7701"/>
    <w:rsid w:val="00FD11F1"/>
    <w:rsid w:val="00FD133F"/>
    <w:rsid w:val="00FD2192"/>
    <w:rsid w:val="00FD3096"/>
    <w:rsid w:val="00FD3731"/>
    <w:rsid w:val="00FD3A62"/>
    <w:rsid w:val="00FD4107"/>
    <w:rsid w:val="00FD4B52"/>
    <w:rsid w:val="00FD6873"/>
    <w:rsid w:val="00FD69D5"/>
    <w:rsid w:val="00FD6FAF"/>
    <w:rsid w:val="00FD7E93"/>
    <w:rsid w:val="00FE091F"/>
    <w:rsid w:val="00FE0B54"/>
    <w:rsid w:val="00FE13D9"/>
    <w:rsid w:val="00FE15A9"/>
    <w:rsid w:val="00FE2035"/>
    <w:rsid w:val="00FE2C7E"/>
    <w:rsid w:val="00FE2D25"/>
    <w:rsid w:val="00FE352B"/>
    <w:rsid w:val="00FE3B1F"/>
    <w:rsid w:val="00FE44A0"/>
    <w:rsid w:val="00FE4DDA"/>
    <w:rsid w:val="00FE5610"/>
    <w:rsid w:val="00FE5AB8"/>
    <w:rsid w:val="00FF30F0"/>
    <w:rsid w:val="00FF3263"/>
    <w:rsid w:val="00FF3315"/>
    <w:rsid w:val="00FF4008"/>
    <w:rsid w:val="00FF5FD4"/>
    <w:rsid w:val="00FF6B01"/>
    <w:rsid w:val="00FF743D"/>
    <w:rsid w:val="00FF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9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1F142-327C-4792-867E-CD35DEBD8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615</Words>
  <Characters>3507</Characters>
  <Application>Microsoft Office Word</Application>
  <DocSecurity>0</DocSecurity>
  <Lines>29</Lines>
  <Paragraphs>8</Paragraphs>
  <ScaleCrop>false</ScaleCrop>
  <Company/>
  <LinksUpToDate>false</LinksUpToDate>
  <CharactersWithSpaces>4114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2017-06-20T18:40:00Z</dcterms:created>
  <dcterms:modified xsi:type="dcterms:W3CDTF">2017-06-20T18:40:00Z</dcterms:modified>
</cp:coreProperties>
</file>